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5B" w:rsidRPr="0094268C" w:rsidRDefault="00A66C5B" w:rsidP="00A66C5B">
      <w:pPr>
        <w:spacing w:after="0" w:line="240" w:lineRule="auto"/>
        <w:jc w:val="center"/>
        <w:rPr>
          <w:rFonts w:eastAsia="Times New Roman" w:cs="Times New Roman"/>
          <w:b/>
          <w:sz w:val="28"/>
          <w:szCs w:val="20"/>
          <w:lang w:eastAsia="ru-RU"/>
        </w:rPr>
      </w:pPr>
      <w:r w:rsidRPr="0094268C">
        <w:rPr>
          <w:rFonts w:eastAsia="Times New Roman" w:cs="Times New Roman"/>
          <w:b/>
          <w:sz w:val="28"/>
          <w:szCs w:val="20"/>
          <w:lang w:eastAsia="ru-RU"/>
        </w:rPr>
        <w:t xml:space="preserve">Министерство культуры, пол делам национальностей, </w:t>
      </w:r>
    </w:p>
    <w:p w:rsidR="00A66C5B" w:rsidRPr="0094268C" w:rsidRDefault="00A66C5B" w:rsidP="00A66C5B">
      <w:pPr>
        <w:spacing w:after="0" w:line="240" w:lineRule="auto"/>
        <w:jc w:val="center"/>
        <w:rPr>
          <w:rFonts w:eastAsia="Times New Roman" w:cs="Times New Roman"/>
          <w:b/>
          <w:sz w:val="28"/>
          <w:szCs w:val="20"/>
          <w:lang w:eastAsia="ru-RU"/>
        </w:rPr>
      </w:pPr>
      <w:r w:rsidRPr="0094268C">
        <w:rPr>
          <w:rFonts w:eastAsia="Times New Roman" w:cs="Times New Roman"/>
          <w:b/>
          <w:sz w:val="28"/>
          <w:szCs w:val="20"/>
          <w:lang w:eastAsia="ru-RU"/>
        </w:rPr>
        <w:t>информационной политики и архивного дела</w:t>
      </w:r>
    </w:p>
    <w:p w:rsidR="00A66C5B" w:rsidRPr="0094268C" w:rsidRDefault="00A66C5B" w:rsidP="00A66C5B">
      <w:pPr>
        <w:spacing w:after="0" w:line="240" w:lineRule="auto"/>
        <w:jc w:val="center"/>
        <w:rPr>
          <w:rFonts w:eastAsia="Times New Roman" w:cs="Times New Roman"/>
          <w:b/>
          <w:sz w:val="28"/>
          <w:szCs w:val="20"/>
          <w:lang w:eastAsia="ru-RU"/>
        </w:rPr>
      </w:pPr>
      <w:r w:rsidRPr="0094268C">
        <w:rPr>
          <w:rFonts w:eastAsia="Times New Roman" w:cs="Times New Roman"/>
          <w:b/>
          <w:sz w:val="28"/>
          <w:szCs w:val="20"/>
          <w:lang w:eastAsia="ru-RU"/>
        </w:rPr>
        <w:t>Чувашской Республики</w:t>
      </w:r>
    </w:p>
    <w:p w:rsidR="00A66C5B" w:rsidRPr="0094268C" w:rsidRDefault="00A66C5B" w:rsidP="00A66C5B">
      <w:pPr>
        <w:spacing w:after="0" w:line="240" w:lineRule="auto"/>
        <w:jc w:val="center"/>
        <w:rPr>
          <w:rFonts w:eastAsia="Times New Roman" w:cs="Times New Roman"/>
          <w:b/>
          <w:sz w:val="28"/>
          <w:szCs w:val="20"/>
          <w:lang w:eastAsia="ru-RU"/>
        </w:rPr>
      </w:pPr>
    </w:p>
    <w:p w:rsidR="00A66C5B" w:rsidRPr="0094268C" w:rsidRDefault="00A66C5B" w:rsidP="00A66C5B">
      <w:pPr>
        <w:spacing w:after="0" w:line="240" w:lineRule="auto"/>
        <w:jc w:val="center"/>
        <w:rPr>
          <w:rFonts w:eastAsia="Times New Roman" w:cs="Times New Roman"/>
          <w:b/>
          <w:sz w:val="28"/>
          <w:szCs w:val="20"/>
          <w:lang w:eastAsia="ru-RU"/>
        </w:rPr>
      </w:pPr>
    </w:p>
    <w:p w:rsidR="00A66C5B" w:rsidRPr="0094268C" w:rsidRDefault="00A66C5B" w:rsidP="00A66C5B">
      <w:pPr>
        <w:spacing w:after="0" w:line="240" w:lineRule="auto"/>
        <w:jc w:val="center"/>
        <w:rPr>
          <w:rFonts w:eastAsia="Times New Roman" w:cs="Times New Roman"/>
          <w:b/>
          <w:sz w:val="28"/>
          <w:szCs w:val="20"/>
          <w:lang w:eastAsia="ru-RU"/>
        </w:rPr>
      </w:pPr>
      <w:r w:rsidRPr="0094268C">
        <w:rPr>
          <w:rFonts w:eastAsia="Times New Roman" w:cs="Times New Roman"/>
          <w:b/>
          <w:sz w:val="28"/>
          <w:szCs w:val="20"/>
          <w:lang w:eastAsia="ru-RU"/>
        </w:rPr>
        <w:t>РГУ «Государственный исторический архив</w:t>
      </w:r>
    </w:p>
    <w:p w:rsidR="00A66C5B" w:rsidRPr="0094268C" w:rsidRDefault="00A66C5B" w:rsidP="00A66C5B">
      <w:pPr>
        <w:spacing w:after="0" w:line="240" w:lineRule="auto"/>
        <w:jc w:val="center"/>
        <w:rPr>
          <w:rFonts w:eastAsia="Times New Roman" w:cs="Times New Roman"/>
          <w:b/>
          <w:sz w:val="28"/>
          <w:szCs w:val="20"/>
          <w:lang w:eastAsia="ru-RU"/>
        </w:rPr>
      </w:pPr>
      <w:r w:rsidRPr="0094268C">
        <w:rPr>
          <w:rFonts w:eastAsia="Times New Roman" w:cs="Times New Roman"/>
          <w:b/>
          <w:sz w:val="28"/>
          <w:szCs w:val="20"/>
          <w:lang w:eastAsia="ru-RU"/>
        </w:rPr>
        <w:t>Чувашской Республики»</w:t>
      </w: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36"/>
          <w:szCs w:val="20"/>
          <w:lang w:eastAsia="ru-RU"/>
        </w:rPr>
      </w:pPr>
      <w:r w:rsidRPr="0094268C">
        <w:rPr>
          <w:rFonts w:eastAsia="Times New Roman" w:cs="Times New Roman"/>
          <w:b/>
          <w:sz w:val="32"/>
          <w:szCs w:val="20"/>
          <w:lang w:eastAsia="ru-RU"/>
        </w:rPr>
        <w:tab/>
      </w:r>
      <w:r w:rsidRPr="0094268C">
        <w:rPr>
          <w:rFonts w:eastAsia="Times New Roman" w:cs="Times New Roman"/>
          <w:b/>
          <w:sz w:val="32"/>
          <w:szCs w:val="20"/>
          <w:lang w:eastAsia="ru-RU"/>
        </w:rPr>
        <w:tab/>
      </w:r>
      <w:r w:rsidRPr="0094268C">
        <w:rPr>
          <w:rFonts w:eastAsia="Times New Roman" w:cs="Times New Roman"/>
          <w:b/>
          <w:sz w:val="32"/>
          <w:szCs w:val="20"/>
          <w:lang w:eastAsia="ru-RU"/>
        </w:rPr>
        <w:tab/>
      </w:r>
      <w:r w:rsidRPr="0094268C">
        <w:rPr>
          <w:rFonts w:eastAsia="Times New Roman" w:cs="Times New Roman"/>
          <w:b/>
          <w:sz w:val="32"/>
          <w:szCs w:val="20"/>
          <w:lang w:eastAsia="ru-RU"/>
        </w:rPr>
        <w:tab/>
      </w:r>
      <w:r w:rsidRPr="0094268C">
        <w:rPr>
          <w:rFonts w:eastAsia="Times New Roman" w:cs="Times New Roman"/>
          <w:b/>
          <w:sz w:val="32"/>
          <w:szCs w:val="20"/>
          <w:lang w:eastAsia="ru-RU"/>
        </w:rPr>
        <w:tab/>
      </w:r>
      <w:r w:rsidRPr="0094268C">
        <w:rPr>
          <w:rFonts w:eastAsia="Times New Roman" w:cs="Times New Roman"/>
          <w:b/>
          <w:sz w:val="32"/>
          <w:szCs w:val="20"/>
          <w:lang w:eastAsia="ru-RU"/>
        </w:rPr>
        <w:tab/>
      </w:r>
      <w:r w:rsidRPr="0094268C">
        <w:rPr>
          <w:rFonts w:eastAsia="Times New Roman" w:cs="Times New Roman"/>
          <w:b/>
          <w:sz w:val="36"/>
          <w:szCs w:val="20"/>
          <w:lang w:eastAsia="ru-RU"/>
        </w:rPr>
        <w:t xml:space="preserve">Обзор </w:t>
      </w:r>
    </w:p>
    <w:p w:rsidR="00A66C5B" w:rsidRPr="0094268C" w:rsidRDefault="00A66C5B" w:rsidP="00A66C5B">
      <w:pPr>
        <w:spacing w:after="0" w:line="240" w:lineRule="auto"/>
        <w:jc w:val="center"/>
        <w:rPr>
          <w:rFonts w:eastAsia="Times New Roman" w:cs="Times New Roman"/>
          <w:b/>
          <w:sz w:val="36"/>
          <w:szCs w:val="20"/>
          <w:lang w:eastAsia="ru-RU"/>
        </w:rPr>
      </w:pPr>
      <w:r w:rsidRPr="0094268C">
        <w:rPr>
          <w:rFonts w:eastAsia="Times New Roman" w:cs="Times New Roman"/>
          <w:b/>
          <w:sz w:val="36"/>
          <w:szCs w:val="20"/>
          <w:lang w:eastAsia="ru-RU"/>
        </w:rPr>
        <w:t>фондов волостных правлений</w:t>
      </w:r>
    </w:p>
    <w:p w:rsidR="00A66C5B" w:rsidRPr="0094268C" w:rsidRDefault="00A66C5B" w:rsidP="00A66C5B">
      <w:pPr>
        <w:spacing w:after="0" w:line="240" w:lineRule="auto"/>
        <w:jc w:val="center"/>
        <w:rPr>
          <w:rFonts w:eastAsia="Times New Roman" w:cs="Times New Roman"/>
          <w:b/>
          <w:sz w:val="32"/>
          <w:szCs w:val="20"/>
          <w:lang w:eastAsia="ru-RU"/>
        </w:rPr>
      </w:pPr>
    </w:p>
    <w:p w:rsidR="00A66C5B" w:rsidRPr="0094268C" w:rsidRDefault="00A66C5B" w:rsidP="00A66C5B">
      <w:pPr>
        <w:spacing w:after="0" w:line="240" w:lineRule="auto"/>
        <w:jc w:val="both"/>
        <w:rPr>
          <w:rFonts w:eastAsia="Times New Roman" w:cs="Times New Roman"/>
          <w:b/>
          <w:sz w:val="32"/>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ind w:left="5664" w:firstLine="708"/>
        <w:rPr>
          <w:rFonts w:eastAsia="Times New Roman" w:cs="Times New Roman"/>
          <w:sz w:val="28"/>
          <w:szCs w:val="20"/>
          <w:lang w:eastAsia="ru-RU"/>
        </w:rPr>
      </w:pPr>
      <w:r w:rsidRPr="0094268C">
        <w:rPr>
          <w:rFonts w:eastAsia="Times New Roman" w:cs="Times New Roman"/>
          <w:sz w:val="28"/>
          <w:szCs w:val="20"/>
          <w:lang w:eastAsia="ru-RU"/>
        </w:rPr>
        <w:t>Составитель:</w:t>
      </w:r>
    </w:p>
    <w:p w:rsidR="00A66C5B" w:rsidRPr="0094268C" w:rsidRDefault="00A66C5B" w:rsidP="00A66C5B">
      <w:pPr>
        <w:spacing w:after="0" w:line="240" w:lineRule="auto"/>
        <w:ind w:left="5664" w:firstLine="708"/>
        <w:rPr>
          <w:rFonts w:eastAsia="Times New Roman" w:cs="Times New Roman"/>
          <w:sz w:val="28"/>
          <w:szCs w:val="20"/>
          <w:lang w:eastAsia="ru-RU"/>
        </w:rPr>
      </w:pPr>
      <w:r w:rsidRPr="0094268C">
        <w:rPr>
          <w:rFonts w:eastAsia="Times New Roman" w:cs="Times New Roman"/>
          <w:sz w:val="28"/>
          <w:szCs w:val="20"/>
          <w:lang w:eastAsia="ru-RU"/>
        </w:rPr>
        <w:t>гл. специалист</w:t>
      </w:r>
    </w:p>
    <w:p w:rsidR="00A66C5B" w:rsidRPr="0094268C" w:rsidRDefault="00A66C5B" w:rsidP="00A66C5B">
      <w:pPr>
        <w:spacing w:after="0" w:line="240" w:lineRule="auto"/>
        <w:ind w:left="6372"/>
        <w:rPr>
          <w:rFonts w:eastAsia="Times New Roman" w:cs="Times New Roman"/>
          <w:sz w:val="28"/>
          <w:szCs w:val="20"/>
          <w:lang w:eastAsia="ru-RU"/>
        </w:rPr>
      </w:pPr>
      <w:r w:rsidRPr="0094268C">
        <w:rPr>
          <w:rFonts w:eastAsia="Times New Roman" w:cs="Times New Roman"/>
          <w:sz w:val="28"/>
          <w:szCs w:val="20"/>
          <w:lang w:eastAsia="ru-RU"/>
        </w:rPr>
        <w:t>отдела НСА и ИПС</w:t>
      </w:r>
    </w:p>
    <w:p w:rsidR="00A66C5B" w:rsidRPr="0094268C" w:rsidRDefault="00A66C5B" w:rsidP="00A66C5B">
      <w:pPr>
        <w:spacing w:after="0" w:line="240" w:lineRule="auto"/>
        <w:ind w:left="6372"/>
        <w:rPr>
          <w:rFonts w:eastAsia="Times New Roman" w:cs="Times New Roman"/>
          <w:sz w:val="28"/>
          <w:szCs w:val="20"/>
          <w:lang w:eastAsia="ru-RU"/>
        </w:rPr>
      </w:pPr>
      <w:r w:rsidRPr="0094268C">
        <w:rPr>
          <w:rFonts w:eastAsia="Times New Roman" w:cs="Times New Roman"/>
          <w:sz w:val="28"/>
          <w:szCs w:val="20"/>
          <w:lang w:eastAsia="ru-RU"/>
        </w:rPr>
        <w:t>Демакова В.И.</w:t>
      </w:r>
    </w:p>
    <w:p w:rsidR="00A66C5B" w:rsidRPr="0094268C" w:rsidRDefault="00A66C5B" w:rsidP="00A66C5B">
      <w:pPr>
        <w:spacing w:after="0" w:line="360" w:lineRule="auto"/>
        <w:jc w:val="both"/>
        <w:rPr>
          <w:rFonts w:eastAsia="Times New Roman" w:cs="Times New Roman"/>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r w:rsidRPr="0094268C">
        <w:rPr>
          <w:rFonts w:eastAsia="Times New Roman" w:cs="Times New Roman"/>
          <w:b/>
          <w:sz w:val="28"/>
          <w:szCs w:val="20"/>
          <w:lang w:eastAsia="ru-RU"/>
        </w:rPr>
        <w:t xml:space="preserve">  </w:t>
      </w: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keepNext/>
        <w:spacing w:after="0" w:line="240" w:lineRule="auto"/>
        <w:jc w:val="center"/>
        <w:outlineLvl w:val="3"/>
        <w:rPr>
          <w:rFonts w:eastAsia="Times New Roman" w:cs="Times New Roman"/>
          <w:b/>
          <w:sz w:val="28"/>
          <w:szCs w:val="20"/>
          <w:lang w:eastAsia="ru-RU"/>
        </w:rPr>
      </w:pPr>
      <w:r w:rsidRPr="0094268C">
        <w:rPr>
          <w:rFonts w:eastAsia="Times New Roman" w:cs="Times New Roman"/>
          <w:b/>
          <w:sz w:val="28"/>
          <w:szCs w:val="20"/>
          <w:lang w:eastAsia="ru-RU"/>
        </w:rPr>
        <w:t>Чебоксары – 2006</w:t>
      </w:r>
    </w:p>
    <w:p w:rsidR="00A66C5B" w:rsidRPr="0094268C" w:rsidRDefault="00A66C5B" w:rsidP="00A66C5B">
      <w:pPr>
        <w:keepNext/>
        <w:spacing w:after="0" w:line="240" w:lineRule="auto"/>
        <w:jc w:val="center"/>
        <w:outlineLvl w:val="3"/>
        <w:rPr>
          <w:rFonts w:eastAsia="Times New Roman" w:cs="Times New Roman"/>
          <w:b/>
          <w:sz w:val="28"/>
          <w:szCs w:val="20"/>
          <w:lang w:eastAsia="ru-RU"/>
        </w:rPr>
      </w:pPr>
      <w:r w:rsidRPr="0094268C">
        <w:rPr>
          <w:rFonts w:eastAsia="Times New Roman" w:cs="Times New Roman"/>
          <w:b/>
          <w:szCs w:val="20"/>
          <w:u w:val="single"/>
          <w:lang w:eastAsia="ru-RU"/>
        </w:rPr>
        <w:br w:type="page"/>
      </w:r>
      <w:r w:rsidRPr="0094268C">
        <w:rPr>
          <w:rFonts w:eastAsia="Times New Roman" w:cs="Times New Roman"/>
          <w:b/>
          <w:sz w:val="28"/>
          <w:szCs w:val="20"/>
          <w:lang w:eastAsia="ru-RU"/>
        </w:rPr>
        <w:lastRenderedPageBreak/>
        <w:t>Оглавление</w:t>
      </w: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240" w:lineRule="auto"/>
        <w:jc w:val="both"/>
        <w:rPr>
          <w:rFonts w:eastAsia="Times New Roman" w:cs="Times New Roman"/>
          <w:b/>
          <w:sz w:val="28"/>
          <w:szCs w:val="20"/>
          <w:lang w:eastAsia="ru-RU"/>
        </w:rPr>
      </w:pPr>
    </w:p>
    <w:p w:rsidR="00A66C5B" w:rsidRPr="0094268C" w:rsidRDefault="00A66C5B" w:rsidP="00A66C5B">
      <w:pPr>
        <w:spacing w:after="0" w:line="360" w:lineRule="auto"/>
        <w:jc w:val="both"/>
        <w:rPr>
          <w:rFonts w:eastAsia="Times New Roman" w:cs="Times New Roman"/>
          <w:b/>
          <w:sz w:val="28"/>
          <w:szCs w:val="20"/>
          <w:lang w:eastAsia="ru-RU"/>
        </w:rPr>
      </w:pPr>
      <w:r w:rsidRPr="0094268C">
        <w:rPr>
          <w:rFonts w:eastAsia="Times New Roman" w:cs="Times New Roman"/>
          <w:b/>
          <w:sz w:val="28"/>
          <w:szCs w:val="20"/>
          <w:lang w:eastAsia="ru-RU"/>
        </w:rPr>
        <w:tab/>
      </w:r>
      <w:r w:rsidRPr="0094268C">
        <w:rPr>
          <w:rFonts w:eastAsia="Times New Roman" w:cs="Times New Roman"/>
          <w:b/>
          <w:sz w:val="28"/>
          <w:szCs w:val="20"/>
          <w:lang w:eastAsia="ru-RU"/>
        </w:rPr>
        <w:tab/>
        <w:t>Введение……………………………………………1 - 4</w:t>
      </w:r>
    </w:p>
    <w:p w:rsidR="00A66C5B" w:rsidRPr="0094268C" w:rsidRDefault="00A66C5B" w:rsidP="00A66C5B">
      <w:pPr>
        <w:spacing w:after="0" w:line="360" w:lineRule="auto"/>
        <w:jc w:val="both"/>
        <w:rPr>
          <w:rFonts w:eastAsia="Times New Roman" w:cs="Times New Roman"/>
          <w:b/>
          <w:sz w:val="28"/>
          <w:szCs w:val="20"/>
          <w:lang w:eastAsia="ru-RU"/>
        </w:rPr>
      </w:pPr>
      <w:r w:rsidRPr="0094268C">
        <w:rPr>
          <w:rFonts w:eastAsia="Times New Roman" w:cs="Times New Roman"/>
          <w:b/>
          <w:sz w:val="28"/>
          <w:szCs w:val="20"/>
          <w:lang w:eastAsia="ru-RU"/>
        </w:rPr>
        <w:tab/>
      </w:r>
      <w:r w:rsidRPr="0094268C">
        <w:rPr>
          <w:rFonts w:eastAsia="Times New Roman" w:cs="Times New Roman"/>
          <w:b/>
          <w:sz w:val="28"/>
          <w:szCs w:val="20"/>
          <w:lang w:eastAsia="ru-RU"/>
        </w:rPr>
        <w:tab/>
        <w:t>Предисловие ………………………………………5 - 8</w:t>
      </w:r>
    </w:p>
    <w:p w:rsidR="00A66C5B" w:rsidRPr="0094268C" w:rsidRDefault="00A66C5B" w:rsidP="00A66C5B">
      <w:pPr>
        <w:spacing w:after="0" w:line="240" w:lineRule="auto"/>
        <w:jc w:val="both"/>
        <w:rPr>
          <w:rFonts w:eastAsia="Times New Roman" w:cs="Times New Roman"/>
          <w:b/>
          <w:sz w:val="28"/>
          <w:szCs w:val="20"/>
          <w:lang w:eastAsia="ru-RU"/>
        </w:rPr>
      </w:pPr>
      <w:r w:rsidRPr="0094268C">
        <w:rPr>
          <w:rFonts w:eastAsia="Times New Roman" w:cs="Times New Roman"/>
          <w:b/>
          <w:sz w:val="28"/>
          <w:szCs w:val="20"/>
          <w:lang w:eastAsia="ru-RU"/>
        </w:rPr>
        <w:tab/>
      </w:r>
      <w:r w:rsidRPr="0094268C">
        <w:rPr>
          <w:rFonts w:eastAsia="Times New Roman" w:cs="Times New Roman"/>
          <w:b/>
          <w:sz w:val="28"/>
          <w:szCs w:val="20"/>
          <w:lang w:eastAsia="ru-RU"/>
        </w:rPr>
        <w:tab/>
        <w:t>Характеристика состава</w:t>
      </w:r>
    </w:p>
    <w:p w:rsidR="00A66C5B" w:rsidRPr="0094268C" w:rsidRDefault="00A66C5B" w:rsidP="00A66C5B">
      <w:pPr>
        <w:spacing w:after="0" w:line="360" w:lineRule="auto"/>
        <w:jc w:val="both"/>
        <w:rPr>
          <w:rFonts w:eastAsia="Times New Roman" w:cs="Times New Roman"/>
          <w:b/>
          <w:sz w:val="28"/>
          <w:szCs w:val="20"/>
          <w:lang w:eastAsia="ru-RU"/>
        </w:rPr>
      </w:pPr>
      <w:r w:rsidRPr="0094268C">
        <w:rPr>
          <w:rFonts w:eastAsia="Times New Roman" w:cs="Times New Roman"/>
          <w:b/>
          <w:sz w:val="28"/>
          <w:szCs w:val="20"/>
          <w:lang w:eastAsia="ru-RU"/>
        </w:rPr>
        <w:tab/>
      </w:r>
      <w:r w:rsidRPr="0094268C">
        <w:rPr>
          <w:rFonts w:eastAsia="Times New Roman" w:cs="Times New Roman"/>
          <w:b/>
          <w:sz w:val="28"/>
          <w:szCs w:val="20"/>
          <w:lang w:eastAsia="ru-RU"/>
        </w:rPr>
        <w:tab/>
        <w:t>и содержания фондов…………………………….8 - 13</w:t>
      </w:r>
    </w:p>
    <w:p w:rsidR="00A66C5B" w:rsidRPr="0094268C" w:rsidRDefault="00A66C5B" w:rsidP="00A66C5B">
      <w:pPr>
        <w:keepNext/>
        <w:spacing w:after="0" w:line="240" w:lineRule="auto"/>
        <w:jc w:val="both"/>
        <w:outlineLvl w:val="4"/>
        <w:rPr>
          <w:rFonts w:eastAsia="Times New Roman" w:cs="Times New Roman"/>
          <w:b/>
          <w:sz w:val="28"/>
          <w:szCs w:val="20"/>
          <w:lang w:eastAsia="ru-RU"/>
        </w:rPr>
      </w:pPr>
      <w:r w:rsidRPr="0094268C">
        <w:rPr>
          <w:rFonts w:eastAsia="Times New Roman" w:cs="Times New Roman"/>
          <w:b/>
          <w:sz w:val="28"/>
          <w:szCs w:val="20"/>
          <w:lang w:eastAsia="ru-RU"/>
        </w:rPr>
        <w:tab/>
      </w:r>
      <w:r w:rsidRPr="0094268C">
        <w:rPr>
          <w:rFonts w:eastAsia="Times New Roman" w:cs="Times New Roman"/>
          <w:b/>
          <w:sz w:val="28"/>
          <w:szCs w:val="20"/>
          <w:lang w:eastAsia="ru-RU"/>
        </w:rPr>
        <w:tab/>
        <w:t xml:space="preserve">Указатели фондов волостных </w:t>
      </w:r>
    </w:p>
    <w:p w:rsidR="00A66C5B" w:rsidRPr="0094268C" w:rsidRDefault="00A66C5B" w:rsidP="00A66C5B">
      <w:pPr>
        <w:spacing w:after="0" w:line="240" w:lineRule="auto"/>
        <w:jc w:val="both"/>
        <w:rPr>
          <w:rFonts w:eastAsia="Times New Roman" w:cs="Times New Roman"/>
          <w:b/>
          <w:sz w:val="28"/>
          <w:szCs w:val="20"/>
          <w:lang w:eastAsia="ru-RU"/>
        </w:rPr>
      </w:pPr>
      <w:r w:rsidRPr="0094268C">
        <w:rPr>
          <w:rFonts w:eastAsia="Times New Roman" w:cs="Times New Roman"/>
          <w:b/>
          <w:sz w:val="28"/>
          <w:szCs w:val="20"/>
          <w:lang w:eastAsia="ru-RU"/>
        </w:rPr>
        <w:tab/>
      </w:r>
      <w:r w:rsidRPr="0094268C">
        <w:rPr>
          <w:rFonts w:eastAsia="Times New Roman" w:cs="Times New Roman"/>
          <w:b/>
          <w:sz w:val="28"/>
          <w:szCs w:val="20"/>
          <w:lang w:eastAsia="ru-RU"/>
        </w:rPr>
        <w:tab/>
        <w:t>правлений:</w:t>
      </w:r>
    </w:p>
    <w:p w:rsidR="00A66C5B" w:rsidRPr="0094268C" w:rsidRDefault="00A66C5B" w:rsidP="00A66C5B">
      <w:pPr>
        <w:spacing w:after="0" w:line="240" w:lineRule="auto"/>
        <w:jc w:val="both"/>
        <w:rPr>
          <w:rFonts w:eastAsia="Times New Roman" w:cs="Times New Roman"/>
          <w:b/>
          <w:sz w:val="28"/>
          <w:szCs w:val="20"/>
          <w:lang w:eastAsia="ru-RU"/>
        </w:rPr>
      </w:pPr>
      <w:r w:rsidRPr="0094268C">
        <w:rPr>
          <w:rFonts w:eastAsia="Times New Roman" w:cs="Times New Roman"/>
          <w:b/>
          <w:sz w:val="28"/>
          <w:szCs w:val="20"/>
          <w:lang w:eastAsia="ru-RU"/>
        </w:rPr>
        <w:tab/>
      </w:r>
      <w:r w:rsidRPr="0094268C">
        <w:rPr>
          <w:rFonts w:eastAsia="Times New Roman" w:cs="Times New Roman"/>
          <w:b/>
          <w:sz w:val="28"/>
          <w:szCs w:val="20"/>
          <w:lang w:eastAsia="ru-RU"/>
        </w:rPr>
        <w:tab/>
        <w:t>приложение № 1………………………………….14 - 15</w:t>
      </w:r>
    </w:p>
    <w:p w:rsidR="00A66C5B" w:rsidRPr="0094268C" w:rsidRDefault="00A66C5B" w:rsidP="00A66C5B">
      <w:pPr>
        <w:spacing w:after="0" w:line="240" w:lineRule="auto"/>
        <w:jc w:val="both"/>
        <w:rPr>
          <w:rFonts w:eastAsia="Times New Roman" w:cs="Times New Roman"/>
          <w:b/>
          <w:sz w:val="28"/>
          <w:szCs w:val="20"/>
          <w:lang w:eastAsia="ru-RU"/>
        </w:rPr>
      </w:pPr>
      <w:r w:rsidRPr="0094268C">
        <w:rPr>
          <w:rFonts w:eastAsia="Times New Roman" w:cs="Times New Roman"/>
          <w:b/>
          <w:sz w:val="28"/>
          <w:szCs w:val="20"/>
          <w:lang w:eastAsia="ru-RU"/>
        </w:rPr>
        <w:tab/>
      </w:r>
      <w:r w:rsidRPr="0094268C">
        <w:rPr>
          <w:rFonts w:eastAsia="Times New Roman" w:cs="Times New Roman"/>
          <w:b/>
          <w:sz w:val="28"/>
          <w:szCs w:val="20"/>
          <w:lang w:eastAsia="ru-RU"/>
        </w:rPr>
        <w:tab/>
        <w:t>приложение № 2………………………………….16 - 25</w:t>
      </w:r>
    </w:p>
    <w:p w:rsidR="00A66C5B" w:rsidRPr="0094268C" w:rsidRDefault="00A66C5B" w:rsidP="00A66C5B">
      <w:pPr>
        <w:spacing w:after="0" w:line="240" w:lineRule="auto"/>
        <w:rPr>
          <w:rFonts w:eastAsia="Times New Roman" w:cs="Times New Roman"/>
          <w:szCs w:val="20"/>
          <w:lang w:eastAsia="ru-RU"/>
        </w:rPr>
      </w:pPr>
    </w:p>
    <w:p w:rsidR="00A66C5B" w:rsidRPr="0094268C" w:rsidRDefault="00A66C5B" w:rsidP="00A66C5B">
      <w:pPr>
        <w:spacing w:after="0" w:line="240" w:lineRule="auto"/>
        <w:jc w:val="center"/>
        <w:rPr>
          <w:rFonts w:eastAsia="Times New Roman" w:cs="Times New Roman"/>
          <w:b/>
          <w:szCs w:val="20"/>
          <w:lang w:eastAsia="ru-RU"/>
        </w:rPr>
      </w:pPr>
    </w:p>
    <w:p w:rsidR="00A66C5B" w:rsidRPr="0094268C" w:rsidRDefault="00A66C5B" w:rsidP="00A66C5B">
      <w:pPr>
        <w:spacing w:after="0" w:line="240" w:lineRule="auto"/>
        <w:jc w:val="center"/>
        <w:rPr>
          <w:rFonts w:eastAsia="Times New Roman" w:cs="Times New Roman"/>
          <w:b/>
          <w:szCs w:val="20"/>
          <w:lang w:eastAsia="ru-RU"/>
        </w:rPr>
      </w:pPr>
      <w:r w:rsidRPr="0094268C">
        <w:rPr>
          <w:rFonts w:eastAsia="Times New Roman" w:cs="Times New Roman"/>
          <w:b/>
          <w:szCs w:val="20"/>
          <w:lang w:eastAsia="ru-RU"/>
        </w:rPr>
        <w:br w:type="page"/>
      </w:r>
      <w:r w:rsidRPr="0094268C">
        <w:rPr>
          <w:rFonts w:eastAsia="Times New Roman" w:cs="Times New Roman"/>
          <w:b/>
          <w:szCs w:val="20"/>
          <w:lang w:eastAsia="ru-RU"/>
        </w:rPr>
        <w:lastRenderedPageBreak/>
        <w:t>Введение</w:t>
      </w:r>
    </w:p>
    <w:p w:rsidR="00A66C5B" w:rsidRPr="0094268C" w:rsidRDefault="00A66C5B" w:rsidP="00A66C5B">
      <w:pPr>
        <w:spacing w:after="0" w:line="240" w:lineRule="auto"/>
        <w:jc w:val="center"/>
        <w:rPr>
          <w:rFonts w:eastAsia="Times New Roman" w:cs="Times New Roman"/>
          <w:szCs w:val="20"/>
          <w:lang w:eastAsia="ru-RU"/>
        </w:rPr>
      </w:pPr>
    </w:p>
    <w:p w:rsidR="00A66C5B" w:rsidRPr="0094268C" w:rsidRDefault="00A66C5B" w:rsidP="00A66C5B">
      <w:pPr>
        <w:spacing w:after="0" w:line="240" w:lineRule="auto"/>
        <w:ind w:firstLine="708"/>
        <w:jc w:val="both"/>
        <w:rPr>
          <w:rFonts w:eastAsia="Times New Roman" w:cs="Times New Roman"/>
          <w:szCs w:val="20"/>
          <w:lang w:eastAsia="ru-RU"/>
        </w:rPr>
      </w:pPr>
      <w:proofErr w:type="gramStart"/>
      <w:r w:rsidRPr="0094268C">
        <w:rPr>
          <w:rFonts w:eastAsia="Times New Roman" w:cs="Times New Roman"/>
          <w:szCs w:val="20"/>
          <w:lang w:eastAsia="ru-RU"/>
        </w:rPr>
        <w:t>В РГУ «Государственный исторический архив Чувашской Республики» по состо</w:t>
      </w:r>
      <w:r w:rsidRPr="0094268C">
        <w:rPr>
          <w:rFonts w:eastAsia="Times New Roman" w:cs="Times New Roman"/>
          <w:szCs w:val="20"/>
          <w:lang w:eastAsia="ru-RU"/>
        </w:rPr>
        <w:t>я</w:t>
      </w:r>
      <w:r w:rsidRPr="0094268C">
        <w:rPr>
          <w:rFonts w:eastAsia="Times New Roman" w:cs="Times New Roman"/>
          <w:szCs w:val="20"/>
          <w:lang w:eastAsia="ru-RU"/>
        </w:rPr>
        <w:t>нию на 01.01.2005 сосредоточено 53 фонда волостных правлений, документы которых охватывают период с 1793 г. по 1918 г. Документы волостных правлений являются це</w:t>
      </w:r>
      <w:r w:rsidRPr="0094268C">
        <w:rPr>
          <w:rFonts w:eastAsia="Times New Roman" w:cs="Times New Roman"/>
          <w:szCs w:val="20"/>
          <w:lang w:eastAsia="ru-RU"/>
        </w:rPr>
        <w:t>н</w:t>
      </w:r>
      <w:r w:rsidRPr="0094268C">
        <w:rPr>
          <w:rFonts w:eastAsia="Times New Roman" w:cs="Times New Roman"/>
          <w:szCs w:val="20"/>
          <w:lang w:eastAsia="ru-RU"/>
        </w:rPr>
        <w:t>нейшими источниками по изучению истории, экономики и культурного развития сел и д</w:t>
      </w:r>
      <w:r w:rsidRPr="0094268C">
        <w:rPr>
          <w:rFonts w:eastAsia="Times New Roman" w:cs="Times New Roman"/>
          <w:szCs w:val="20"/>
          <w:lang w:eastAsia="ru-RU"/>
        </w:rPr>
        <w:t>е</w:t>
      </w:r>
      <w:r w:rsidRPr="0094268C">
        <w:rPr>
          <w:rFonts w:eastAsia="Times New Roman" w:cs="Times New Roman"/>
          <w:szCs w:val="20"/>
          <w:lang w:eastAsia="ru-RU"/>
        </w:rPr>
        <w:t xml:space="preserve">ревень дореволюционной Чувашии, т.к. они содержат комплекс документов крестьянских сословных учреждений. </w:t>
      </w:r>
      <w:proofErr w:type="gramEnd"/>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t>Изучение учеными данного вопроса велось на основе широкого круга вводимых в научный оборот документов, как из фондов архивов Российской Федерации, так и её субъектов. Опубликованные отдельные монографии, статьи и документы в различных сборниках свидетельствуют о широком использовании документов Центрального гос</w:t>
      </w:r>
      <w:r w:rsidRPr="0094268C">
        <w:rPr>
          <w:rFonts w:eastAsia="Times New Roman" w:cs="Times New Roman"/>
          <w:szCs w:val="20"/>
          <w:lang w:eastAsia="ru-RU"/>
        </w:rPr>
        <w:t>у</w:t>
      </w:r>
      <w:r w:rsidRPr="0094268C">
        <w:rPr>
          <w:rFonts w:eastAsia="Times New Roman" w:cs="Times New Roman"/>
          <w:szCs w:val="20"/>
          <w:lang w:eastAsia="ru-RU"/>
        </w:rPr>
        <w:t>дарственного архива Чувашской Республики, среди которых не последнее место занимают и документы волостных правлений.</w:t>
      </w:r>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r>
      <w:proofErr w:type="gramStart"/>
      <w:r w:rsidRPr="0094268C">
        <w:rPr>
          <w:rFonts w:eastAsia="Times New Roman" w:cs="Times New Roman"/>
          <w:szCs w:val="20"/>
          <w:lang w:eastAsia="ru-RU"/>
        </w:rPr>
        <w:t>Фонды волостных правлений поступали в архив в разное время, некоторые по ч</w:t>
      </w:r>
      <w:r w:rsidRPr="0094268C">
        <w:rPr>
          <w:rFonts w:eastAsia="Times New Roman" w:cs="Times New Roman"/>
          <w:szCs w:val="20"/>
          <w:lang w:eastAsia="ru-RU"/>
        </w:rPr>
        <w:t>а</w:t>
      </w:r>
      <w:r w:rsidRPr="0094268C">
        <w:rPr>
          <w:rFonts w:eastAsia="Times New Roman" w:cs="Times New Roman"/>
          <w:szCs w:val="20"/>
          <w:lang w:eastAsia="ru-RU"/>
        </w:rPr>
        <w:t xml:space="preserve">стям, начиная с 1929 г. по 1956 г. Сохранность документов в фондах была различна: в фонде </w:t>
      </w:r>
      <w:proofErr w:type="spellStart"/>
      <w:r w:rsidRPr="0094268C">
        <w:rPr>
          <w:rFonts w:eastAsia="Times New Roman" w:cs="Times New Roman"/>
          <w:szCs w:val="20"/>
          <w:lang w:eastAsia="ru-RU"/>
        </w:rPr>
        <w:t>Акулевского</w:t>
      </w:r>
      <w:proofErr w:type="spellEnd"/>
      <w:r w:rsidRPr="0094268C">
        <w:rPr>
          <w:rFonts w:eastAsia="Times New Roman" w:cs="Times New Roman"/>
          <w:szCs w:val="20"/>
          <w:lang w:eastAsia="ru-RU"/>
        </w:rPr>
        <w:t xml:space="preserve"> волостного правления Чебоксарского уезда свыше полутора тысяч единиц хранения, около тысячи девятисот единиц хранения – в фондах </w:t>
      </w:r>
      <w:proofErr w:type="spellStart"/>
      <w:r w:rsidRPr="0094268C">
        <w:rPr>
          <w:rFonts w:eastAsia="Times New Roman" w:cs="Times New Roman"/>
          <w:szCs w:val="20"/>
          <w:lang w:eastAsia="ru-RU"/>
        </w:rPr>
        <w:t>Сюндырского</w:t>
      </w:r>
      <w:proofErr w:type="spellEnd"/>
      <w:r w:rsidRPr="0094268C">
        <w:rPr>
          <w:rFonts w:eastAsia="Times New Roman" w:cs="Times New Roman"/>
          <w:szCs w:val="20"/>
          <w:lang w:eastAsia="ru-RU"/>
        </w:rPr>
        <w:t xml:space="preserve"> в</w:t>
      </w:r>
      <w:r w:rsidRPr="0094268C">
        <w:rPr>
          <w:rFonts w:eastAsia="Times New Roman" w:cs="Times New Roman"/>
          <w:szCs w:val="20"/>
          <w:lang w:eastAsia="ru-RU"/>
        </w:rPr>
        <w:t>о</w:t>
      </w:r>
      <w:r w:rsidRPr="0094268C">
        <w:rPr>
          <w:rFonts w:eastAsia="Times New Roman" w:cs="Times New Roman"/>
          <w:szCs w:val="20"/>
          <w:lang w:eastAsia="ru-RU"/>
        </w:rPr>
        <w:t>лостного правления Козьмодемьянского уезда и Янтиковского – Цивильского уезда.</w:t>
      </w:r>
      <w:proofErr w:type="gramEnd"/>
      <w:r w:rsidRPr="0094268C">
        <w:rPr>
          <w:rFonts w:eastAsia="Times New Roman" w:cs="Times New Roman"/>
          <w:szCs w:val="20"/>
          <w:lang w:eastAsia="ru-RU"/>
        </w:rPr>
        <w:t xml:space="preserve"> О</w:t>
      </w:r>
      <w:r w:rsidRPr="0094268C">
        <w:rPr>
          <w:rFonts w:eastAsia="Times New Roman" w:cs="Times New Roman"/>
          <w:szCs w:val="20"/>
          <w:lang w:eastAsia="ru-RU"/>
        </w:rPr>
        <w:t>д</w:t>
      </w:r>
      <w:r w:rsidRPr="0094268C">
        <w:rPr>
          <w:rFonts w:eastAsia="Times New Roman" w:cs="Times New Roman"/>
          <w:szCs w:val="20"/>
          <w:lang w:eastAsia="ru-RU"/>
        </w:rPr>
        <w:t>нако имеются фонды (</w:t>
      </w:r>
      <w:proofErr w:type="spellStart"/>
      <w:r w:rsidRPr="0094268C">
        <w:rPr>
          <w:rFonts w:eastAsia="Times New Roman" w:cs="Times New Roman"/>
          <w:szCs w:val="20"/>
          <w:lang w:eastAsia="ru-RU"/>
        </w:rPr>
        <w:t>Сюндюковское</w:t>
      </w:r>
      <w:proofErr w:type="spellEnd"/>
      <w:r w:rsidRPr="0094268C">
        <w:rPr>
          <w:rFonts w:eastAsia="Times New Roman" w:cs="Times New Roman"/>
          <w:szCs w:val="20"/>
          <w:lang w:eastAsia="ru-RU"/>
        </w:rPr>
        <w:t xml:space="preserve"> волостное правление Чебоксарского уезда, </w:t>
      </w:r>
      <w:proofErr w:type="spellStart"/>
      <w:r w:rsidRPr="0094268C">
        <w:rPr>
          <w:rFonts w:eastAsia="Times New Roman" w:cs="Times New Roman"/>
          <w:szCs w:val="20"/>
          <w:lang w:eastAsia="ru-RU"/>
        </w:rPr>
        <w:t>Мур</w:t>
      </w:r>
      <w:r w:rsidRPr="0094268C">
        <w:rPr>
          <w:rFonts w:eastAsia="Times New Roman" w:cs="Times New Roman"/>
          <w:szCs w:val="20"/>
          <w:lang w:eastAsia="ru-RU"/>
        </w:rPr>
        <w:t>а</w:t>
      </w:r>
      <w:r w:rsidRPr="0094268C">
        <w:rPr>
          <w:rFonts w:eastAsia="Times New Roman" w:cs="Times New Roman"/>
          <w:szCs w:val="20"/>
          <w:lang w:eastAsia="ru-RU"/>
        </w:rPr>
        <w:t>товское</w:t>
      </w:r>
      <w:proofErr w:type="spellEnd"/>
      <w:r w:rsidRPr="0094268C">
        <w:rPr>
          <w:rFonts w:eastAsia="Times New Roman" w:cs="Times New Roman"/>
          <w:szCs w:val="20"/>
          <w:lang w:eastAsia="ru-RU"/>
        </w:rPr>
        <w:t xml:space="preserve"> – Буинского уезда, Старо-</w:t>
      </w:r>
      <w:proofErr w:type="spellStart"/>
      <w:r w:rsidRPr="0094268C">
        <w:rPr>
          <w:rFonts w:eastAsia="Times New Roman" w:cs="Times New Roman"/>
          <w:szCs w:val="20"/>
          <w:lang w:eastAsia="ru-RU"/>
        </w:rPr>
        <w:t>Тябердинское</w:t>
      </w:r>
      <w:proofErr w:type="spellEnd"/>
      <w:r w:rsidRPr="0094268C">
        <w:rPr>
          <w:rFonts w:eastAsia="Times New Roman" w:cs="Times New Roman"/>
          <w:szCs w:val="20"/>
          <w:lang w:eastAsia="ru-RU"/>
        </w:rPr>
        <w:t>-</w:t>
      </w:r>
      <w:proofErr w:type="spellStart"/>
      <w:r w:rsidRPr="0094268C">
        <w:rPr>
          <w:rFonts w:eastAsia="Times New Roman" w:cs="Times New Roman"/>
          <w:szCs w:val="20"/>
          <w:lang w:eastAsia="ru-RU"/>
        </w:rPr>
        <w:t>Цивильскогоуезда</w:t>
      </w:r>
      <w:proofErr w:type="spellEnd"/>
      <w:r w:rsidRPr="0094268C">
        <w:rPr>
          <w:rFonts w:eastAsia="Times New Roman" w:cs="Times New Roman"/>
          <w:szCs w:val="20"/>
          <w:lang w:eastAsia="ru-RU"/>
        </w:rPr>
        <w:t>) объемом в одну-две единицы хранения.</w:t>
      </w:r>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t>Дела поступали в архив по описям, причем на документы некоторых фондов было составлено от двух до четырех описей. Описи большинства фондов были рукописные и в одном экземпляре. Заголовки дел - глухие, неполные – не раскрывали содержания закл</w:t>
      </w:r>
      <w:r w:rsidRPr="0094268C">
        <w:rPr>
          <w:rFonts w:eastAsia="Times New Roman" w:cs="Times New Roman"/>
          <w:szCs w:val="20"/>
          <w:lang w:eastAsia="ru-RU"/>
        </w:rPr>
        <w:t>ю</w:t>
      </w:r>
      <w:r w:rsidRPr="0094268C">
        <w:rPr>
          <w:rFonts w:eastAsia="Times New Roman" w:cs="Times New Roman"/>
          <w:szCs w:val="20"/>
          <w:lang w:eastAsia="ru-RU"/>
        </w:rPr>
        <w:t>ченных в них документов. Систематизация дел в описях по хронологическому принципу была нарушена, отсутствовали основные элементы научно-справочного аппарата. В связи с этим поиск необходимой информации из-за низкого информационного уровня описей был затруднен.</w:t>
      </w:r>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r>
      <w:proofErr w:type="gramStart"/>
      <w:r w:rsidRPr="0094268C">
        <w:rPr>
          <w:rFonts w:eastAsia="Times New Roman" w:cs="Times New Roman"/>
          <w:szCs w:val="20"/>
          <w:lang w:eastAsia="ru-RU"/>
        </w:rPr>
        <w:t>В целях информирования пользователей о хранящихся в архиве документах дор</w:t>
      </w:r>
      <w:r w:rsidRPr="0094268C">
        <w:rPr>
          <w:rFonts w:eastAsia="Times New Roman" w:cs="Times New Roman"/>
          <w:szCs w:val="20"/>
          <w:lang w:eastAsia="ru-RU"/>
        </w:rPr>
        <w:t>е</w:t>
      </w:r>
      <w:r w:rsidRPr="0094268C">
        <w:rPr>
          <w:rFonts w:eastAsia="Times New Roman" w:cs="Times New Roman"/>
          <w:szCs w:val="20"/>
          <w:lang w:eastAsia="ru-RU"/>
        </w:rPr>
        <w:t>волюционных учреждений П.Ф. Ермолаевым был подготовлен в 1956 г. «Обзор матери</w:t>
      </w:r>
      <w:r w:rsidRPr="0094268C">
        <w:rPr>
          <w:rFonts w:eastAsia="Times New Roman" w:cs="Times New Roman"/>
          <w:szCs w:val="20"/>
          <w:lang w:eastAsia="ru-RU"/>
        </w:rPr>
        <w:t>а</w:t>
      </w:r>
      <w:r w:rsidRPr="0094268C">
        <w:rPr>
          <w:rFonts w:eastAsia="Times New Roman" w:cs="Times New Roman"/>
          <w:szCs w:val="20"/>
          <w:lang w:eastAsia="ru-RU"/>
        </w:rPr>
        <w:t>лов Центрального государственного архива Чувашской АССР. (1695-1955 гг.)», в котором даны краткая история волостных правлений, их функции, состав документов, оценивалось их первоочередное значение при изучении экономической и культурной жизни крестья</w:t>
      </w:r>
      <w:r w:rsidRPr="0094268C">
        <w:rPr>
          <w:rFonts w:eastAsia="Times New Roman" w:cs="Times New Roman"/>
          <w:szCs w:val="20"/>
          <w:lang w:eastAsia="ru-RU"/>
        </w:rPr>
        <w:t>н</w:t>
      </w:r>
      <w:r w:rsidRPr="0094268C">
        <w:rPr>
          <w:rFonts w:eastAsia="Times New Roman" w:cs="Times New Roman"/>
          <w:szCs w:val="20"/>
          <w:lang w:eastAsia="ru-RU"/>
        </w:rPr>
        <w:t>ства Чувашии второй половины XIX в. - начала XX в. Но речь</w:t>
      </w:r>
      <w:proofErr w:type="gramEnd"/>
      <w:r w:rsidRPr="0094268C">
        <w:rPr>
          <w:rFonts w:eastAsia="Times New Roman" w:cs="Times New Roman"/>
          <w:szCs w:val="20"/>
          <w:lang w:eastAsia="ru-RU"/>
        </w:rPr>
        <w:t xml:space="preserve"> шла о 36 фондах волостных правлений, поступивших к тому времени в архив.</w:t>
      </w:r>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t xml:space="preserve">Незаменимым в научно-информационной деятельности архива стал Справочник по фондам Центрального государственного архива Чувашской АССР (1971 г.) и 2-е издание его (1989 г.). С его выходом пользователи получили наглядную информацию о 53 фондах волостных правлений, описание которых было составлено в виде комплексных </w:t>
      </w:r>
      <w:proofErr w:type="gramStart"/>
      <w:r w:rsidRPr="0094268C">
        <w:rPr>
          <w:rFonts w:eastAsia="Times New Roman" w:cs="Times New Roman"/>
          <w:szCs w:val="20"/>
          <w:lang w:eastAsia="ru-RU"/>
        </w:rPr>
        <w:t>характер</w:t>
      </w:r>
      <w:r w:rsidRPr="0094268C">
        <w:rPr>
          <w:rFonts w:eastAsia="Times New Roman" w:cs="Times New Roman"/>
          <w:szCs w:val="20"/>
          <w:lang w:eastAsia="ru-RU"/>
        </w:rPr>
        <w:t>и</w:t>
      </w:r>
      <w:r w:rsidRPr="0094268C">
        <w:rPr>
          <w:rFonts w:eastAsia="Times New Roman" w:cs="Times New Roman"/>
          <w:szCs w:val="20"/>
          <w:lang w:eastAsia="ru-RU"/>
        </w:rPr>
        <w:t>стик на</w:t>
      </w:r>
      <w:proofErr w:type="gramEnd"/>
      <w:r w:rsidRPr="0094268C">
        <w:rPr>
          <w:rFonts w:eastAsia="Times New Roman" w:cs="Times New Roman"/>
          <w:szCs w:val="20"/>
          <w:lang w:eastAsia="ru-RU"/>
        </w:rPr>
        <w:t xml:space="preserve"> всю группу фондов: наименование фонда, номер фонда, крайние даты документов, количества дел. Кроме того, в справочнике сообщались сведения о времени существов</w:t>
      </w:r>
      <w:r w:rsidRPr="0094268C">
        <w:rPr>
          <w:rFonts w:eastAsia="Times New Roman" w:cs="Times New Roman"/>
          <w:szCs w:val="20"/>
          <w:lang w:eastAsia="ru-RU"/>
        </w:rPr>
        <w:t>а</w:t>
      </w:r>
      <w:r w:rsidRPr="0094268C">
        <w:rPr>
          <w:rFonts w:eastAsia="Times New Roman" w:cs="Times New Roman"/>
          <w:szCs w:val="20"/>
          <w:lang w:eastAsia="ru-RU"/>
        </w:rPr>
        <w:t xml:space="preserve">ния </w:t>
      </w:r>
      <w:proofErr w:type="spellStart"/>
      <w:r w:rsidRPr="0094268C">
        <w:rPr>
          <w:rFonts w:eastAsia="Times New Roman" w:cs="Times New Roman"/>
          <w:szCs w:val="20"/>
          <w:lang w:eastAsia="ru-RU"/>
        </w:rPr>
        <w:t>фондообразователей</w:t>
      </w:r>
      <w:proofErr w:type="spellEnd"/>
      <w:r w:rsidRPr="0094268C">
        <w:rPr>
          <w:rFonts w:eastAsia="Times New Roman" w:cs="Times New Roman"/>
          <w:szCs w:val="20"/>
          <w:lang w:eastAsia="ru-RU"/>
        </w:rPr>
        <w:t xml:space="preserve"> и составе основных видов документов, образующих фонды. Но аннотация документов, данная в справочнике, создает лишь общую картину состава фо</w:t>
      </w:r>
      <w:r w:rsidRPr="0094268C">
        <w:rPr>
          <w:rFonts w:eastAsia="Times New Roman" w:cs="Times New Roman"/>
          <w:szCs w:val="20"/>
          <w:lang w:eastAsia="ru-RU"/>
        </w:rPr>
        <w:t>н</w:t>
      </w:r>
      <w:r w:rsidRPr="0094268C">
        <w:rPr>
          <w:rFonts w:eastAsia="Times New Roman" w:cs="Times New Roman"/>
          <w:szCs w:val="20"/>
          <w:lang w:eastAsia="ru-RU"/>
        </w:rPr>
        <w:t>дов, в неё включены документы, характеризующие непосредственно деятельность этих учреждений. Основным же видом учета и описания дел являлись архивные описи на ка</w:t>
      </w:r>
      <w:r w:rsidRPr="0094268C">
        <w:rPr>
          <w:rFonts w:eastAsia="Times New Roman" w:cs="Times New Roman"/>
          <w:szCs w:val="20"/>
          <w:lang w:eastAsia="ru-RU"/>
        </w:rPr>
        <w:t>ж</w:t>
      </w:r>
      <w:r w:rsidRPr="0094268C">
        <w:rPr>
          <w:rFonts w:eastAsia="Times New Roman" w:cs="Times New Roman"/>
          <w:szCs w:val="20"/>
          <w:lang w:eastAsia="ru-RU"/>
        </w:rPr>
        <w:t xml:space="preserve">дый фонд волостного правления. </w:t>
      </w:r>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t>Результаты анкетирования пользователей, занимающихся в читальном зале архива, а анализа интенсивности использования документов архива, проведенные в конце 1990-х годов прошлого века, показали, что история малой родины (уездов, городов, волостей, сел, деревень) вызывает интерес, привлекает к себе внимание исследователей и их кол</w:t>
      </w:r>
      <w:r w:rsidRPr="0094268C">
        <w:rPr>
          <w:rFonts w:eastAsia="Times New Roman" w:cs="Times New Roman"/>
          <w:szCs w:val="20"/>
          <w:lang w:eastAsia="ru-RU"/>
        </w:rPr>
        <w:t>и</w:t>
      </w:r>
      <w:r w:rsidRPr="0094268C">
        <w:rPr>
          <w:rFonts w:eastAsia="Times New Roman" w:cs="Times New Roman"/>
          <w:szCs w:val="20"/>
          <w:lang w:eastAsia="ru-RU"/>
        </w:rPr>
        <w:t xml:space="preserve">чество остается достаточно значительным. Среди учителей, студентов в последнее время </w:t>
      </w:r>
      <w:r w:rsidRPr="0094268C">
        <w:rPr>
          <w:rFonts w:eastAsia="Times New Roman" w:cs="Times New Roman"/>
          <w:szCs w:val="20"/>
          <w:lang w:eastAsia="ru-RU"/>
        </w:rPr>
        <w:lastRenderedPageBreak/>
        <w:t xml:space="preserve">большой популярностью пользуется изучение истории развития народного </w:t>
      </w:r>
      <w:proofErr w:type="gramStart"/>
      <w:r w:rsidRPr="0094268C">
        <w:rPr>
          <w:rFonts w:eastAsia="Times New Roman" w:cs="Times New Roman"/>
          <w:szCs w:val="20"/>
          <w:lang w:eastAsia="ru-RU"/>
        </w:rPr>
        <w:t>образования</w:t>
      </w:r>
      <w:proofErr w:type="gramEnd"/>
      <w:r w:rsidRPr="0094268C">
        <w:rPr>
          <w:rFonts w:eastAsia="Times New Roman" w:cs="Times New Roman"/>
          <w:szCs w:val="20"/>
          <w:lang w:eastAsia="ru-RU"/>
        </w:rPr>
        <w:t xml:space="preserve"> как в целом, так и отдельного учебного заведения. Вопросами культурной жизни заним</w:t>
      </w:r>
      <w:r w:rsidRPr="0094268C">
        <w:rPr>
          <w:rFonts w:eastAsia="Times New Roman" w:cs="Times New Roman"/>
          <w:szCs w:val="20"/>
          <w:lang w:eastAsia="ru-RU"/>
        </w:rPr>
        <w:t>а</w:t>
      </w:r>
      <w:r w:rsidRPr="0094268C">
        <w:rPr>
          <w:rFonts w:eastAsia="Times New Roman" w:cs="Times New Roman"/>
          <w:szCs w:val="20"/>
          <w:lang w:eastAsia="ru-RU"/>
        </w:rPr>
        <w:t>ются работники культуры, краеведы. Возрос интерес к истории деятельности нотариата, местных судов. Явлением последнего десятилетия можно назвать увлечение представит</w:t>
      </w:r>
      <w:r w:rsidRPr="0094268C">
        <w:rPr>
          <w:rFonts w:eastAsia="Times New Roman" w:cs="Times New Roman"/>
          <w:szCs w:val="20"/>
          <w:lang w:eastAsia="ru-RU"/>
        </w:rPr>
        <w:t>е</w:t>
      </w:r>
      <w:r w:rsidRPr="0094268C">
        <w:rPr>
          <w:rFonts w:eastAsia="Times New Roman" w:cs="Times New Roman"/>
          <w:szCs w:val="20"/>
          <w:lang w:eastAsia="ru-RU"/>
        </w:rPr>
        <w:t>лей всех слоев и возрастных категорий населения исследованием своих родовых корней с использованием ревизских сказок, метрических записей.</w:t>
      </w:r>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t>Непреходяще востребование архивной информации и в научных целях, потому что историческая наука может развиваться в том случае, если она будет пополняться новыми фактами. Источниками разработки тем по истории дореволюционного сельского хозя</w:t>
      </w:r>
      <w:r w:rsidRPr="0094268C">
        <w:rPr>
          <w:rFonts w:eastAsia="Times New Roman" w:cs="Times New Roman"/>
          <w:szCs w:val="20"/>
          <w:lang w:eastAsia="ru-RU"/>
        </w:rPr>
        <w:t>й</w:t>
      </w:r>
      <w:r w:rsidRPr="0094268C">
        <w:rPr>
          <w:rFonts w:eastAsia="Times New Roman" w:cs="Times New Roman"/>
          <w:szCs w:val="20"/>
          <w:lang w:eastAsia="ru-RU"/>
        </w:rPr>
        <w:t>ства и крестьянства Чувашии в различных аспектах являются документы дореволюцио</w:t>
      </w:r>
      <w:r w:rsidRPr="0094268C">
        <w:rPr>
          <w:rFonts w:eastAsia="Times New Roman" w:cs="Times New Roman"/>
          <w:szCs w:val="20"/>
          <w:lang w:eastAsia="ru-RU"/>
        </w:rPr>
        <w:t>н</w:t>
      </w:r>
      <w:r w:rsidRPr="0094268C">
        <w:rPr>
          <w:rFonts w:eastAsia="Times New Roman" w:cs="Times New Roman"/>
          <w:szCs w:val="20"/>
          <w:lang w:eastAsia="ru-RU"/>
        </w:rPr>
        <w:t>ных учреждений, в том числе фондов волостных правлений, описи которых необходимо было усовершенствовать.</w:t>
      </w:r>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t xml:space="preserve">В 1995 г. сотрудники архива приступили к переработке описей дел Больше - </w:t>
      </w:r>
      <w:proofErr w:type="spellStart"/>
      <w:r w:rsidRPr="0094268C">
        <w:rPr>
          <w:rFonts w:eastAsia="Times New Roman" w:cs="Times New Roman"/>
          <w:szCs w:val="20"/>
          <w:lang w:eastAsia="ru-RU"/>
        </w:rPr>
        <w:t>Аб</w:t>
      </w:r>
      <w:r w:rsidRPr="0094268C">
        <w:rPr>
          <w:rFonts w:eastAsia="Times New Roman" w:cs="Times New Roman"/>
          <w:szCs w:val="20"/>
          <w:lang w:eastAsia="ru-RU"/>
        </w:rPr>
        <w:t>ы</w:t>
      </w:r>
      <w:r w:rsidRPr="0094268C">
        <w:rPr>
          <w:rFonts w:eastAsia="Times New Roman" w:cs="Times New Roman"/>
          <w:szCs w:val="20"/>
          <w:lang w:eastAsia="ru-RU"/>
        </w:rPr>
        <w:t>зовского</w:t>
      </w:r>
      <w:proofErr w:type="spellEnd"/>
      <w:r w:rsidRPr="0094268C">
        <w:rPr>
          <w:rFonts w:eastAsia="Times New Roman" w:cs="Times New Roman"/>
          <w:szCs w:val="20"/>
          <w:lang w:eastAsia="ru-RU"/>
        </w:rPr>
        <w:t xml:space="preserve"> волостного правления Ядринского уезда (Ф. 66) и </w:t>
      </w:r>
      <w:proofErr w:type="spellStart"/>
      <w:r w:rsidRPr="0094268C">
        <w:rPr>
          <w:rFonts w:eastAsia="Times New Roman" w:cs="Times New Roman"/>
          <w:szCs w:val="20"/>
          <w:lang w:eastAsia="ru-RU"/>
        </w:rPr>
        <w:t>Тойсинского</w:t>
      </w:r>
      <w:proofErr w:type="spellEnd"/>
      <w:r w:rsidRPr="0094268C">
        <w:rPr>
          <w:rFonts w:eastAsia="Times New Roman" w:cs="Times New Roman"/>
          <w:szCs w:val="20"/>
          <w:lang w:eastAsia="ru-RU"/>
        </w:rPr>
        <w:t xml:space="preserve"> волостного пра</w:t>
      </w:r>
      <w:r w:rsidRPr="0094268C">
        <w:rPr>
          <w:rFonts w:eastAsia="Times New Roman" w:cs="Times New Roman"/>
          <w:szCs w:val="20"/>
          <w:lang w:eastAsia="ru-RU"/>
        </w:rPr>
        <w:t>в</w:t>
      </w:r>
      <w:r w:rsidRPr="0094268C">
        <w:rPr>
          <w:rFonts w:eastAsia="Times New Roman" w:cs="Times New Roman"/>
          <w:szCs w:val="20"/>
          <w:lang w:eastAsia="ru-RU"/>
        </w:rPr>
        <w:t xml:space="preserve">ления Ядринского уезда (Ф. 70), в 1998 г. была начата переработка описей </w:t>
      </w:r>
      <w:proofErr w:type="spellStart"/>
      <w:r w:rsidRPr="0094268C">
        <w:rPr>
          <w:rFonts w:eastAsia="Times New Roman" w:cs="Times New Roman"/>
          <w:szCs w:val="20"/>
          <w:lang w:eastAsia="ru-RU"/>
        </w:rPr>
        <w:t>Норусовского</w:t>
      </w:r>
      <w:proofErr w:type="spellEnd"/>
      <w:r w:rsidRPr="0094268C">
        <w:rPr>
          <w:rFonts w:eastAsia="Times New Roman" w:cs="Times New Roman"/>
          <w:szCs w:val="20"/>
          <w:lang w:eastAsia="ru-RU"/>
        </w:rPr>
        <w:t xml:space="preserve"> волостного правления Ядринского уезда (Ф. 67). В ходе работы просматривались полис</w:t>
      </w:r>
      <w:r w:rsidRPr="0094268C">
        <w:rPr>
          <w:rFonts w:eastAsia="Times New Roman" w:cs="Times New Roman"/>
          <w:szCs w:val="20"/>
          <w:lang w:eastAsia="ru-RU"/>
        </w:rPr>
        <w:t>т</w:t>
      </w:r>
      <w:r w:rsidRPr="0094268C">
        <w:rPr>
          <w:rFonts w:eastAsia="Times New Roman" w:cs="Times New Roman"/>
          <w:szCs w:val="20"/>
          <w:lang w:eastAsia="ru-RU"/>
        </w:rPr>
        <w:t>но дела, пересоставлялись заголовки, уточнялись крайние даты документов в делах, уто</w:t>
      </w:r>
      <w:r w:rsidRPr="0094268C">
        <w:rPr>
          <w:rFonts w:eastAsia="Times New Roman" w:cs="Times New Roman"/>
          <w:szCs w:val="20"/>
          <w:lang w:eastAsia="ru-RU"/>
        </w:rPr>
        <w:t>ч</w:t>
      </w:r>
      <w:r w:rsidRPr="0094268C">
        <w:rPr>
          <w:rFonts w:eastAsia="Times New Roman" w:cs="Times New Roman"/>
          <w:szCs w:val="20"/>
          <w:lang w:eastAsia="ru-RU"/>
        </w:rPr>
        <w:t xml:space="preserve">нялась фондовая принадлежность дел, дела </w:t>
      </w:r>
      <w:proofErr w:type="spellStart"/>
      <w:r w:rsidRPr="0094268C">
        <w:rPr>
          <w:rFonts w:eastAsia="Times New Roman" w:cs="Times New Roman"/>
          <w:szCs w:val="20"/>
          <w:lang w:eastAsia="ru-RU"/>
        </w:rPr>
        <w:t>пересистематизировались</w:t>
      </w:r>
      <w:proofErr w:type="spellEnd"/>
      <w:r w:rsidRPr="0094268C">
        <w:rPr>
          <w:rFonts w:eastAsia="Times New Roman" w:cs="Times New Roman"/>
          <w:szCs w:val="20"/>
          <w:lang w:eastAsia="ru-RU"/>
        </w:rPr>
        <w:t>. К описям были с</w:t>
      </w:r>
      <w:r w:rsidRPr="0094268C">
        <w:rPr>
          <w:rFonts w:eastAsia="Times New Roman" w:cs="Times New Roman"/>
          <w:szCs w:val="20"/>
          <w:lang w:eastAsia="ru-RU"/>
        </w:rPr>
        <w:t>о</w:t>
      </w:r>
      <w:r w:rsidRPr="0094268C">
        <w:rPr>
          <w:rFonts w:eastAsia="Times New Roman" w:cs="Times New Roman"/>
          <w:szCs w:val="20"/>
          <w:lang w:eastAsia="ru-RU"/>
        </w:rPr>
        <w:t>ставлены титульные листы, оглавления, предисловия, переводные таблицы шифров.</w:t>
      </w:r>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t>Следует отметить, что Ф. 66 (47 д.) и Ф. 70 (386 д.) – небольшие по объему в сра</w:t>
      </w:r>
      <w:r w:rsidRPr="0094268C">
        <w:rPr>
          <w:rFonts w:eastAsia="Times New Roman" w:cs="Times New Roman"/>
          <w:szCs w:val="20"/>
          <w:lang w:eastAsia="ru-RU"/>
        </w:rPr>
        <w:t>в</w:t>
      </w:r>
      <w:r w:rsidRPr="0094268C">
        <w:rPr>
          <w:rFonts w:eastAsia="Times New Roman" w:cs="Times New Roman"/>
          <w:szCs w:val="20"/>
          <w:lang w:eastAsia="ru-RU"/>
        </w:rPr>
        <w:t xml:space="preserve">нении с Ф. 67, к описи №1 дел постоянного хранения (1217 д.) которого можно было бы подготовить указатели дел со сведениями о сельских обществах и уроженцах волости, награжденных медалями и погибших во время войн. В Ф. 67 </w:t>
      </w:r>
      <w:proofErr w:type="spellStart"/>
      <w:r w:rsidRPr="0094268C">
        <w:rPr>
          <w:rFonts w:eastAsia="Times New Roman" w:cs="Times New Roman"/>
          <w:szCs w:val="20"/>
          <w:lang w:eastAsia="ru-RU"/>
        </w:rPr>
        <w:t>Норусовское</w:t>
      </w:r>
      <w:proofErr w:type="spellEnd"/>
      <w:r w:rsidRPr="0094268C">
        <w:rPr>
          <w:rFonts w:eastAsia="Times New Roman" w:cs="Times New Roman"/>
          <w:szCs w:val="20"/>
          <w:lang w:eastAsia="ru-RU"/>
        </w:rPr>
        <w:t xml:space="preserve"> волостное пра</w:t>
      </w:r>
      <w:r w:rsidRPr="0094268C">
        <w:rPr>
          <w:rFonts w:eastAsia="Times New Roman" w:cs="Times New Roman"/>
          <w:szCs w:val="20"/>
          <w:lang w:eastAsia="ru-RU"/>
        </w:rPr>
        <w:t>в</w:t>
      </w:r>
      <w:r w:rsidRPr="0094268C">
        <w:rPr>
          <w:rFonts w:eastAsia="Times New Roman" w:cs="Times New Roman"/>
          <w:szCs w:val="20"/>
          <w:lang w:eastAsia="ru-RU"/>
        </w:rPr>
        <w:t xml:space="preserve">ление остались документы волостного суда и документы об учреждении опеки, которые можно было выделить: документы волостного суда присоединить к Ф. 138 </w:t>
      </w:r>
      <w:proofErr w:type="spellStart"/>
      <w:r w:rsidRPr="0094268C">
        <w:rPr>
          <w:rFonts w:eastAsia="Times New Roman" w:cs="Times New Roman"/>
          <w:szCs w:val="20"/>
          <w:lang w:eastAsia="ru-RU"/>
        </w:rPr>
        <w:t>Норусовский</w:t>
      </w:r>
      <w:proofErr w:type="spellEnd"/>
      <w:r w:rsidRPr="0094268C">
        <w:rPr>
          <w:rFonts w:eastAsia="Times New Roman" w:cs="Times New Roman"/>
          <w:szCs w:val="20"/>
          <w:lang w:eastAsia="ru-RU"/>
        </w:rPr>
        <w:t xml:space="preserve"> волостной суд, на дела по опеке – составить опись № 2. То же можно сказать и о Ф. 70: документы суда можно было отнести к Ф. 322 </w:t>
      </w:r>
      <w:proofErr w:type="spellStart"/>
      <w:r w:rsidRPr="0094268C">
        <w:rPr>
          <w:rFonts w:eastAsia="Times New Roman" w:cs="Times New Roman"/>
          <w:szCs w:val="20"/>
          <w:lang w:eastAsia="ru-RU"/>
        </w:rPr>
        <w:t>Тойсинский</w:t>
      </w:r>
      <w:proofErr w:type="spellEnd"/>
      <w:r w:rsidRPr="0094268C">
        <w:rPr>
          <w:rFonts w:eastAsia="Times New Roman" w:cs="Times New Roman"/>
          <w:szCs w:val="20"/>
          <w:lang w:eastAsia="ru-RU"/>
        </w:rPr>
        <w:t xml:space="preserve"> волостной суд, на дела по оп</w:t>
      </w:r>
      <w:r w:rsidRPr="0094268C">
        <w:rPr>
          <w:rFonts w:eastAsia="Times New Roman" w:cs="Times New Roman"/>
          <w:szCs w:val="20"/>
          <w:lang w:eastAsia="ru-RU"/>
        </w:rPr>
        <w:t>е</w:t>
      </w:r>
      <w:r w:rsidRPr="0094268C">
        <w:rPr>
          <w:rFonts w:eastAsia="Times New Roman" w:cs="Times New Roman"/>
          <w:szCs w:val="20"/>
          <w:lang w:eastAsia="ru-RU"/>
        </w:rPr>
        <w:t>ке - составить опись № 2.</w:t>
      </w:r>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r>
      <w:proofErr w:type="gramStart"/>
      <w:r w:rsidRPr="0094268C">
        <w:rPr>
          <w:rFonts w:eastAsia="Times New Roman" w:cs="Times New Roman"/>
          <w:szCs w:val="20"/>
          <w:lang w:eastAsia="ru-RU"/>
        </w:rPr>
        <w:t>В дальнейшем повышение качественного уровня описей волостных правлений, позволяющих оперативно и в полном объеме получать наиболее востребованную инфо</w:t>
      </w:r>
      <w:r w:rsidRPr="0094268C">
        <w:rPr>
          <w:rFonts w:eastAsia="Times New Roman" w:cs="Times New Roman"/>
          <w:szCs w:val="20"/>
          <w:lang w:eastAsia="ru-RU"/>
        </w:rPr>
        <w:t>р</w:t>
      </w:r>
      <w:r w:rsidRPr="0094268C">
        <w:rPr>
          <w:rFonts w:eastAsia="Times New Roman" w:cs="Times New Roman"/>
          <w:szCs w:val="20"/>
          <w:lang w:eastAsia="ru-RU"/>
        </w:rPr>
        <w:t>мацию по истории населенных пунктов и генеалогического характера, шло в соответствии с программами создания и совершенствования научно-справочного аппарата и информ</w:t>
      </w:r>
      <w:r w:rsidRPr="0094268C">
        <w:rPr>
          <w:rFonts w:eastAsia="Times New Roman" w:cs="Times New Roman"/>
          <w:szCs w:val="20"/>
          <w:lang w:eastAsia="ru-RU"/>
        </w:rPr>
        <w:t>а</w:t>
      </w:r>
      <w:r w:rsidRPr="0094268C">
        <w:rPr>
          <w:rFonts w:eastAsia="Times New Roman" w:cs="Times New Roman"/>
          <w:szCs w:val="20"/>
          <w:lang w:eastAsia="ru-RU"/>
        </w:rPr>
        <w:t>ционно-поисковых систем к документам архива на 1998-2000 гг. и 2002-2005 гг. В основу выбора фондов, описи которых планировалось усовершенствовать, был положен систе</w:t>
      </w:r>
      <w:r w:rsidRPr="0094268C">
        <w:rPr>
          <w:rFonts w:eastAsia="Times New Roman" w:cs="Times New Roman"/>
          <w:szCs w:val="20"/>
          <w:lang w:eastAsia="ru-RU"/>
        </w:rPr>
        <w:t>м</w:t>
      </w:r>
      <w:r w:rsidRPr="0094268C">
        <w:rPr>
          <w:rFonts w:eastAsia="Times New Roman" w:cs="Times New Roman"/>
          <w:szCs w:val="20"/>
          <w:lang w:eastAsia="ru-RU"/>
        </w:rPr>
        <w:t>но-отраслевой подход с</w:t>
      </w:r>
      <w:proofErr w:type="gramEnd"/>
      <w:r w:rsidRPr="0094268C">
        <w:rPr>
          <w:rFonts w:eastAsia="Times New Roman" w:cs="Times New Roman"/>
          <w:szCs w:val="20"/>
          <w:lang w:eastAsia="ru-RU"/>
        </w:rPr>
        <w:t xml:space="preserve"> учетом информационной значимости и используемости докуме</w:t>
      </w:r>
      <w:r w:rsidRPr="0094268C">
        <w:rPr>
          <w:rFonts w:eastAsia="Times New Roman" w:cs="Times New Roman"/>
          <w:szCs w:val="20"/>
          <w:lang w:eastAsia="ru-RU"/>
        </w:rPr>
        <w:t>н</w:t>
      </w:r>
      <w:r w:rsidRPr="0094268C">
        <w:rPr>
          <w:rFonts w:eastAsia="Times New Roman" w:cs="Times New Roman"/>
          <w:szCs w:val="20"/>
          <w:lang w:eastAsia="ru-RU"/>
        </w:rPr>
        <w:t xml:space="preserve">тов. Однородные по характеру деятельности </w:t>
      </w:r>
      <w:proofErr w:type="spellStart"/>
      <w:r w:rsidRPr="0094268C">
        <w:rPr>
          <w:rFonts w:eastAsia="Times New Roman" w:cs="Times New Roman"/>
          <w:szCs w:val="20"/>
          <w:lang w:eastAsia="ru-RU"/>
        </w:rPr>
        <w:t>фондообразователей</w:t>
      </w:r>
      <w:proofErr w:type="spellEnd"/>
      <w:r w:rsidRPr="0094268C">
        <w:rPr>
          <w:rFonts w:eastAsia="Times New Roman" w:cs="Times New Roman"/>
          <w:szCs w:val="20"/>
          <w:lang w:eastAsia="ru-RU"/>
        </w:rPr>
        <w:t xml:space="preserve"> и составу документов фонды волостных правлений позволили в сжатые сроки провести большой объем работы по усовершенствованию описей.</w:t>
      </w:r>
    </w:p>
    <w:p w:rsidR="00A66C5B" w:rsidRPr="0094268C" w:rsidRDefault="00A66C5B" w:rsidP="00A66C5B">
      <w:pPr>
        <w:spacing w:after="0" w:line="240" w:lineRule="auto"/>
        <w:ind w:firstLine="708"/>
        <w:jc w:val="both"/>
        <w:rPr>
          <w:rFonts w:eastAsia="Times New Roman" w:cs="Times New Roman"/>
          <w:szCs w:val="20"/>
          <w:lang w:eastAsia="ru-RU"/>
        </w:rPr>
      </w:pPr>
      <w:r w:rsidRPr="0094268C">
        <w:rPr>
          <w:rFonts w:eastAsia="Times New Roman" w:cs="Times New Roman"/>
          <w:szCs w:val="20"/>
          <w:lang w:eastAsia="ru-RU"/>
        </w:rPr>
        <w:t>Опыт переработки описей 3 фондов волостных правлений показал, что в ходе раб</w:t>
      </w:r>
      <w:r w:rsidRPr="0094268C">
        <w:rPr>
          <w:rFonts w:eastAsia="Times New Roman" w:cs="Times New Roman"/>
          <w:szCs w:val="20"/>
          <w:lang w:eastAsia="ru-RU"/>
        </w:rPr>
        <w:t>о</w:t>
      </w:r>
      <w:r w:rsidRPr="0094268C">
        <w:rPr>
          <w:rFonts w:eastAsia="Times New Roman" w:cs="Times New Roman"/>
          <w:szCs w:val="20"/>
          <w:lang w:eastAsia="ru-RU"/>
        </w:rPr>
        <w:t xml:space="preserve">ты по усовершенствованию описей объемных фондов необходимо проводить комплекс работ с уточнением заголовков дел и их </w:t>
      </w:r>
      <w:proofErr w:type="spellStart"/>
      <w:r w:rsidRPr="0094268C">
        <w:rPr>
          <w:rFonts w:eastAsia="Times New Roman" w:cs="Times New Roman"/>
          <w:szCs w:val="20"/>
          <w:lang w:eastAsia="ru-RU"/>
        </w:rPr>
        <w:t>пересистематизацией</w:t>
      </w:r>
      <w:proofErr w:type="spellEnd"/>
      <w:r w:rsidRPr="0094268C">
        <w:rPr>
          <w:rFonts w:eastAsia="Times New Roman" w:cs="Times New Roman"/>
          <w:szCs w:val="20"/>
          <w:lang w:eastAsia="ru-RU"/>
        </w:rPr>
        <w:t>, т.к. описи не имели выде</w:t>
      </w:r>
      <w:r w:rsidRPr="0094268C">
        <w:rPr>
          <w:rFonts w:eastAsia="Times New Roman" w:cs="Times New Roman"/>
          <w:szCs w:val="20"/>
          <w:lang w:eastAsia="ru-RU"/>
        </w:rPr>
        <w:t>р</w:t>
      </w:r>
      <w:r w:rsidRPr="0094268C">
        <w:rPr>
          <w:rFonts w:eastAsia="Times New Roman" w:cs="Times New Roman"/>
          <w:szCs w:val="20"/>
          <w:lang w:eastAsia="ru-RU"/>
        </w:rPr>
        <w:t>жанной схемы систематизации, хотя в них и просматривались определенные тематические группы документов. Объединение нескольких описей одного фонда в одну опись с посл</w:t>
      </w:r>
      <w:r w:rsidRPr="0094268C">
        <w:rPr>
          <w:rFonts w:eastAsia="Times New Roman" w:cs="Times New Roman"/>
          <w:szCs w:val="20"/>
          <w:lang w:eastAsia="ru-RU"/>
        </w:rPr>
        <w:t>е</w:t>
      </w:r>
      <w:r w:rsidRPr="0094268C">
        <w:rPr>
          <w:rFonts w:eastAsia="Times New Roman" w:cs="Times New Roman"/>
          <w:szCs w:val="20"/>
          <w:lang w:eastAsia="ru-RU"/>
        </w:rPr>
        <w:t xml:space="preserve">дующей </w:t>
      </w:r>
      <w:proofErr w:type="spellStart"/>
      <w:r w:rsidRPr="0094268C">
        <w:rPr>
          <w:rFonts w:eastAsia="Times New Roman" w:cs="Times New Roman"/>
          <w:szCs w:val="20"/>
          <w:lang w:eastAsia="ru-RU"/>
        </w:rPr>
        <w:t>пресистематизацией</w:t>
      </w:r>
      <w:proofErr w:type="spellEnd"/>
      <w:r w:rsidRPr="0094268C">
        <w:rPr>
          <w:rFonts w:eastAsia="Times New Roman" w:cs="Times New Roman"/>
          <w:szCs w:val="20"/>
          <w:lang w:eastAsia="ru-RU"/>
        </w:rPr>
        <w:t xml:space="preserve"> дел и изменением их номеров вызвало необходимость с</w:t>
      </w:r>
      <w:r w:rsidRPr="0094268C">
        <w:rPr>
          <w:rFonts w:eastAsia="Times New Roman" w:cs="Times New Roman"/>
          <w:szCs w:val="20"/>
          <w:lang w:eastAsia="ru-RU"/>
        </w:rPr>
        <w:t>о</w:t>
      </w:r>
      <w:r w:rsidRPr="0094268C">
        <w:rPr>
          <w:rFonts w:eastAsia="Times New Roman" w:cs="Times New Roman"/>
          <w:szCs w:val="20"/>
          <w:lang w:eastAsia="ru-RU"/>
        </w:rPr>
        <w:t>ставления переводной таблицы, которая устанавливает соотношение старых и новых шифров дел внутри фонда с указанием номеров описей. Переводные таблицы необходимы пользователям, т.к. дают возможность вести поиск дел по старым описям, многие из кот</w:t>
      </w:r>
      <w:r w:rsidRPr="0094268C">
        <w:rPr>
          <w:rFonts w:eastAsia="Times New Roman" w:cs="Times New Roman"/>
          <w:szCs w:val="20"/>
          <w:lang w:eastAsia="ru-RU"/>
        </w:rPr>
        <w:t>о</w:t>
      </w:r>
      <w:r w:rsidRPr="0094268C">
        <w:rPr>
          <w:rFonts w:eastAsia="Times New Roman" w:cs="Times New Roman"/>
          <w:szCs w:val="20"/>
          <w:lang w:eastAsia="ru-RU"/>
        </w:rPr>
        <w:t>рых были уже введены в научный оборот. Для поиска нужных документов и сведений требовался, кроме того, совершенный и разнообразный научно-справочный аппарат.</w:t>
      </w:r>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t>Работа по усовершенствованию описей волостных правлений была методически обеспечена: рабочая инструкция, подготовленная сотрудником отдела НСА и ИПС в 1998 г., определила содержание работ по усовершенствованию описей: составление кач</w:t>
      </w:r>
      <w:r w:rsidRPr="0094268C">
        <w:rPr>
          <w:rFonts w:eastAsia="Times New Roman" w:cs="Times New Roman"/>
          <w:szCs w:val="20"/>
          <w:lang w:eastAsia="ru-RU"/>
        </w:rPr>
        <w:t>е</w:t>
      </w:r>
      <w:r w:rsidRPr="0094268C">
        <w:rPr>
          <w:rFonts w:eastAsia="Times New Roman" w:cs="Times New Roman"/>
          <w:szCs w:val="20"/>
          <w:lang w:eastAsia="ru-RU"/>
        </w:rPr>
        <w:lastRenderedPageBreak/>
        <w:t>ственных предисловий, редактирование заголовков дел, их систематизацию, были раскр</w:t>
      </w:r>
      <w:r w:rsidRPr="0094268C">
        <w:rPr>
          <w:rFonts w:eastAsia="Times New Roman" w:cs="Times New Roman"/>
          <w:szCs w:val="20"/>
          <w:lang w:eastAsia="ru-RU"/>
        </w:rPr>
        <w:t>ы</w:t>
      </w:r>
      <w:r w:rsidRPr="0094268C">
        <w:rPr>
          <w:rFonts w:eastAsia="Times New Roman" w:cs="Times New Roman"/>
          <w:szCs w:val="20"/>
          <w:lang w:eastAsia="ru-RU"/>
        </w:rPr>
        <w:t>ты приёмы описания для каждой группы документов и т.д.</w:t>
      </w:r>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r>
      <w:proofErr w:type="gramStart"/>
      <w:r w:rsidRPr="0094268C">
        <w:rPr>
          <w:rFonts w:eastAsia="Times New Roman" w:cs="Times New Roman"/>
          <w:szCs w:val="20"/>
          <w:lang w:eastAsia="ru-RU"/>
        </w:rPr>
        <w:t>На сегодняшний день план переработки и усовершенствования описей фондов в</w:t>
      </w:r>
      <w:r w:rsidRPr="0094268C">
        <w:rPr>
          <w:rFonts w:eastAsia="Times New Roman" w:cs="Times New Roman"/>
          <w:szCs w:val="20"/>
          <w:lang w:eastAsia="ru-RU"/>
        </w:rPr>
        <w:t>о</w:t>
      </w:r>
      <w:r w:rsidRPr="0094268C">
        <w:rPr>
          <w:rFonts w:eastAsia="Times New Roman" w:cs="Times New Roman"/>
          <w:szCs w:val="20"/>
          <w:lang w:eastAsia="ru-RU"/>
        </w:rPr>
        <w:t>лостных правлений (значительных по объему) реализован: описи 32 фондов волостных правлений усовершенствованы, напечатаны в 3-х экземплярах, ко всем описям составлены необходимые элементы научно-справочного аппарата.</w:t>
      </w:r>
      <w:proofErr w:type="gramEnd"/>
      <w:r w:rsidRPr="0094268C">
        <w:rPr>
          <w:rFonts w:eastAsia="Times New Roman" w:cs="Times New Roman"/>
          <w:szCs w:val="20"/>
          <w:lang w:eastAsia="ru-RU"/>
        </w:rPr>
        <w:t xml:space="preserve"> </w:t>
      </w:r>
      <w:proofErr w:type="gramStart"/>
      <w:r w:rsidRPr="0094268C">
        <w:rPr>
          <w:rFonts w:eastAsia="Times New Roman" w:cs="Times New Roman"/>
          <w:szCs w:val="20"/>
          <w:lang w:eastAsia="ru-RU"/>
        </w:rPr>
        <w:t>К некоторым составлены указат</w:t>
      </w:r>
      <w:r w:rsidRPr="0094268C">
        <w:rPr>
          <w:rFonts w:eastAsia="Times New Roman" w:cs="Times New Roman"/>
          <w:szCs w:val="20"/>
          <w:lang w:eastAsia="ru-RU"/>
        </w:rPr>
        <w:t>е</w:t>
      </w:r>
      <w:r w:rsidRPr="0094268C">
        <w:rPr>
          <w:rFonts w:eastAsia="Times New Roman" w:cs="Times New Roman"/>
          <w:szCs w:val="20"/>
          <w:lang w:eastAsia="ru-RU"/>
        </w:rPr>
        <w:t>ли, содержащие сведения о населенных пунктах волости, об участниках военных событий XIX–начала XX вв., награжденных российскими медалями и др. В 2001 г. была подгото</w:t>
      </w:r>
      <w:r w:rsidRPr="0094268C">
        <w:rPr>
          <w:rFonts w:eastAsia="Times New Roman" w:cs="Times New Roman"/>
          <w:szCs w:val="20"/>
          <w:lang w:eastAsia="ru-RU"/>
        </w:rPr>
        <w:t>в</w:t>
      </w:r>
      <w:r w:rsidRPr="0094268C">
        <w:rPr>
          <w:rFonts w:eastAsia="Times New Roman" w:cs="Times New Roman"/>
          <w:szCs w:val="20"/>
          <w:lang w:eastAsia="ru-RU"/>
        </w:rPr>
        <w:t xml:space="preserve">лена историческая справка к фондам волостных правлений, содержащая исторические факты, общие дел всех волостных правлений (сведения о крестьянских реформах, задачи органов волостного правления и др.). </w:t>
      </w:r>
      <w:proofErr w:type="gramEnd"/>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t>Получившие информативную насыщенность описи фондов волостных правлений, думается, будут представлять интерес для пользователей и активно использоваться в ц</w:t>
      </w:r>
      <w:r w:rsidRPr="0094268C">
        <w:rPr>
          <w:rFonts w:eastAsia="Times New Roman" w:cs="Times New Roman"/>
          <w:szCs w:val="20"/>
          <w:lang w:eastAsia="ru-RU"/>
        </w:rPr>
        <w:t>е</w:t>
      </w:r>
      <w:r w:rsidRPr="0094268C">
        <w:rPr>
          <w:rFonts w:eastAsia="Times New Roman" w:cs="Times New Roman"/>
          <w:szCs w:val="20"/>
          <w:lang w:eastAsia="ru-RU"/>
        </w:rPr>
        <w:t>лях оперативного поиска необходимой документной информации.</w:t>
      </w:r>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t>Последующим и завершающим этапом в создании качественного научно - справо</w:t>
      </w:r>
      <w:r w:rsidRPr="0094268C">
        <w:rPr>
          <w:rFonts w:eastAsia="Times New Roman" w:cs="Times New Roman"/>
          <w:szCs w:val="20"/>
          <w:lang w:eastAsia="ru-RU"/>
        </w:rPr>
        <w:t>ч</w:t>
      </w:r>
      <w:r w:rsidRPr="0094268C">
        <w:rPr>
          <w:rFonts w:eastAsia="Times New Roman" w:cs="Times New Roman"/>
          <w:szCs w:val="20"/>
          <w:lang w:eastAsia="ru-RU"/>
        </w:rPr>
        <w:t>ного аппарата к документам фондов волостных правлений, описи которых прошли ус</w:t>
      </w:r>
      <w:r w:rsidRPr="0094268C">
        <w:rPr>
          <w:rFonts w:eastAsia="Times New Roman" w:cs="Times New Roman"/>
          <w:szCs w:val="20"/>
          <w:lang w:eastAsia="ru-RU"/>
        </w:rPr>
        <w:t>о</w:t>
      </w:r>
      <w:r w:rsidRPr="0094268C">
        <w:rPr>
          <w:rFonts w:eastAsia="Times New Roman" w:cs="Times New Roman"/>
          <w:szCs w:val="20"/>
          <w:lang w:eastAsia="ru-RU"/>
        </w:rPr>
        <w:t>вершенствование, является составление настоящего обзора. Его назначение состоит в ра</w:t>
      </w:r>
      <w:r w:rsidRPr="0094268C">
        <w:rPr>
          <w:rFonts w:eastAsia="Times New Roman" w:cs="Times New Roman"/>
          <w:szCs w:val="20"/>
          <w:lang w:eastAsia="ru-RU"/>
        </w:rPr>
        <w:t>с</w:t>
      </w:r>
      <w:r w:rsidRPr="0094268C">
        <w:rPr>
          <w:rFonts w:eastAsia="Times New Roman" w:cs="Times New Roman"/>
          <w:szCs w:val="20"/>
          <w:lang w:eastAsia="ru-RU"/>
        </w:rPr>
        <w:t>крытии состава и содержания документов фондов волостных правлений по всем сущ</w:t>
      </w:r>
      <w:r w:rsidRPr="0094268C">
        <w:rPr>
          <w:rFonts w:eastAsia="Times New Roman" w:cs="Times New Roman"/>
          <w:szCs w:val="20"/>
          <w:lang w:eastAsia="ru-RU"/>
        </w:rPr>
        <w:t>е</w:t>
      </w:r>
      <w:r w:rsidRPr="0094268C">
        <w:rPr>
          <w:rFonts w:eastAsia="Times New Roman" w:cs="Times New Roman"/>
          <w:szCs w:val="20"/>
          <w:lang w:eastAsia="ru-RU"/>
        </w:rPr>
        <w:t>ственным вопросам и темам.</w:t>
      </w:r>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t xml:space="preserve">Обзор состоит из следующих разделов: </w:t>
      </w:r>
    </w:p>
    <w:p w:rsidR="00A66C5B" w:rsidRPr="0094268C" w:rsidRDefault="00A66C5B" w:rsidP="00A66C5B">
      <w:pPr>
        <w:spacing w:after="0" w:line="240" w:lineRule="auto"/>
        <w:ind w:firstLine="708"/>
        <w:jc w:val="both"/>
        <w:rPr>
          <w:rFonts w:eastAsia="Times New Roman" w:cs="Times New Roman"/>
          <w:szCs w:val="20"/>
          <w:lang w:eastAsia="ru-RU"/>
        </w:rPr>
      </w:pPr>
      <w:r w:rsidRPr="0094268C">
        <w:rPr>
          <w:rFonts w:eastAsia="Times New Roman" w:cs="Times New Roman"/>
          <w:szCs w:val="20"/>
          <w:lang w:eastAsia="ru-RU"/>
        </w:rPr>
        <w:t>Введение</w:t>
      </w:r>
    </w:p>
    <w:p w:rsidR="00A66C5B" w:rsidRPr="0094268C" w:rsidRDefault="00A66C5B" w:rsidP="00A66C5B">
      <w:pPr>
        <w:spacing w:after="0" w:line="240" w:lineRule="auto"/>
        <w:ind w:firstLine="708"/>
        <w:jc w:val="both"/>
        <w:rPr>
          <w:rFonts w:eastAsia="Times New Roman" w:cs="Times New Roman"/>
          <w:szCs w:val="20"/>
          <w:lang w:eastAsia="ru-RU"/>
        </w:rPr>
      </w:pPr>
      <w:r w:rsidRPr="0094268C">
        <w:rPr>
          <w:rFonts w:eastAsia="Times New Roman" w:cs="Times New Roman"/>
          <w:szCs w:val="20"/>
          <w:lang w:eastAsia="ru-RU"/>
        </w:rPr>
        <w:t>Предисловие</w:t>
      </w:r>
    </w:p>
    <w:p w:rsidR="00A66C5B" w:rsidRPr="0094268C" w:rsidRDefault="00A66C5B" w:rsidP="00A66C5B">
      <w:pPr>
        <w:spacing w:after="0" w:line="240" w:lineRule="auto"/>
        <w:ind w:firstLine="699"/>
        <w:jc w:val="both"/>
        <w:rPr>
          <w:rFonts w:eastAsia="Times New Roman" w:cs="Times New Roman"/>
          <w:szCs w:val="20"/>
          <w:lang w:eastAsia="ru-RU"/>
        </w:rPr>
      </w:pPr>
      <w:r w:rsidRPr="0094268C">
        <w:rPr>
          <w:rFonts w:eastAsia="Times New Roman" w:cs="Times New Roman"/>
          <w:szCs w:val="20"/>
          <w:lang w:eastAsia="ru-RU"/>
        </w:rPr>
        <w:t>Характеристика состава и содержания фондов</w:t>
      </w:r>
    </w:p>
    <w:p w:rsidR="00A66C5B" w:rsidRPr="0094268C" w:rsidRDefault="00A66C5B" w:rsidP="00A66C5B">
      <w:pPr>
        <w:spacing w:after="0" w:line="240" w:lineRule="auto"/>
        <w:ind w:firstLine="699"/>
        <w:jc w:val="both"/>
        <w:rPr>
          <w:rFonts w:eastAsia="Times New Roman" w:cs="Times New Roman"/>
          <w:szCs w:val="20"/>
          <w:lang w:eastAsia="ru-RU"/>
        </w:rPr>
      </w:pPr>
      <w:r w:rsidRPr="0094268C">
        <w:rPr>
          <w:rFonts w:eastAsia="Times New Roman" w:cs="Times New Roman"/>
          <w:szCs w:val="20"/>
          <w:lang w:eastAsia="ru-RU"/>
        </w:rPr>
        <w:t>Указатели</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К обзору составлен научно-справочный аппарат, состоящий из титульного листа, оглавления, предисловия, указателей.</w:t>
      </w:r>
    </w:p>
    <w:p w:rsidR="00A66C5B" w:rsidRPr="0094268C" w:rsidRDefault="00A66C5B" w:rsidP="00A66C5B">
      <w:pPr>
        <w:spacing w:after="0" w:line="240" w:lineRule="auto"/>
        <w:ind w:firstLine="708"/>
        <w:jc w:val="both"/>
        <w:rPr>
          <w:rFonts w:eastAsia="Times New Roman" w:cs="Times New Roman"/>
          <w:szCs w:val="20"/>
          <w:lang w:eastAsia="ru-RU"/>
        </w:rPr>
      </w:pPr>
      <w:r w:rsidRPr="0094268C">
        <w:rPr>
          <w:rFonts w:eastAsia="Times New Roman" w:cs="Times New Roman"/>
          <w:szCs w:val="20"/>
          <w:lang w:eastAsia="ru-RU"/>
        </w:rPr>
        <w:t>На титульном листе указаны наименование архива, его подчиненность, наименов</w:t>
      </w:r>
      <w:r w:rsidRPr="0094268C">
        <w:rPr>
          <w:rFonts w:eastAsia="Times New Roman" w:cs="Times New Roman"/>
          <w:szCs w:val="20"/>
          <w:lang w:eastAsia="ru-RU"/>
        </w:rPr>
        <w:t>а</w:t>
      </w:r>
      <w:r w:rsidRPr="0094268C">
        <w:rPr>
          <w:rFonts w:eastAsia="Times New Roman" w:cs="Times New Roman"/>
          <w:szCs w:val="20"/>
          <w:lang w:eastAsia="ru-RU"/>
        </w:rPr>
        <w:t>ние обзора, составитель и дата составления.</w:t>
      </w:r>
    </w:p>
    <w:p w:rsidR="00A66C5B" w:rsidRPr="0094268C" w:rsidRDefault="00A66C5B" w:rsidP="00A66C5B">
      <w:pPr>
        <w:spacing w:after="0" w:line="240" w:lineRule="auto"/>
        <w:ind w:left="705"/>
        <w:jc w:val="both"/>
        <w:rPr>
          <w:rFonts w:eastAsia="Times New Roman" w:cs="Times New Roman"/>
          <w:szCs w:val="20"/>
          <w:lang w:eastAsia="ru-RU"/>
        </w:rPr>
      </w:pPr>
      <w:r w:rsidRPr="0094268C">
        <w:rPr>
          <w:rFonts w:eastAsia="Times New Roman" w:cs="Times New Roman"/>
          <w:szCs w:val="20"/>
          <w:lang w:eastAsia="ru-RU"/>
        </w:rPr>
        <w:t>В оглавлении отражаются наименования разделов с указанием номеров листов.</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В предисловии к обзору даны краткие сведения по истории волостных правлений, истории фондов. История волостных правлений изложена в соответствии с единой ист</w:t>
      </w:r>
      <w:r w:rsidRPr="0094268C">
        <w:rPr>
          <w:rFonts w:eastAsia="Times New Roman" w:cs="Times New Roman"/>
          <w:szCs w:val="20"/>
          <w:lang w:eastAsia="ru-RU"/>
        </w:rPr>
        <w:t>о</w:t>
      </w:r>
      <w:r w:rsidRPr="0094268C">
        <w:rPr>
          <w:rFonts w:eastAsia="Times New Roman" w:cs="Times New Roman"/>
          <w:szCs w:val="20"/>
          <w:lang w:eastAsia="ru-RU"/>
        </w:rPr>
        <w:t>рической справкой к фондам волостных правлений с выделением основных этапов де</w:t>
      </w:r>
      <w:r w:rsidRPr="0094268C">
        <w:rPr>
          <w:rFonts w:eastAsia="Times New Roman" w:cs="Times New Roman"/>
          <w:szCs w:val="20"/>
          <w:lang w:eastAsia="ru-RU"/>
        </w:rPr>
        <w:t>я</w:t>
      </w:r>
      <w:r w:rsidRPr="0094268C">
        <w:rPr>
          <w:rFonts w:eastAsia="Times New Roman" w:cs="Times New Roman"/>
          <w:szCs w:val="20"/>
          <w:lang w:eastAsia="ru-RU"/>
        </w:rPr>
        <w:t>тельности этих учреждений. История фондов изложена на основе сведений, содержащихся в исторических справках к фондам и в предисловиях к описям.</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Основной раздел обзора – характеристика состава и содержания фондов – подг</w:t>
      </w:r>
      <w:r w:rsidRPr="0094268C">
        <w:rPr>
          <w:rFonts w:eastAsia="Times New Roman" w:cs="Times New Roman"/>
          <w:szCs w:val="20"/>
          <w:lang w:eastAsia="ru-RU"/>
        </w:rPr>
        <w:t>о</w:t>
      </w:r>
      <w:r w:rsidRPr="0094268C">
        <w:rPr>
          <w:rFonts w:eastAsia="Times New Roman" w:cs="Times New Roman"/>
          <w:szCs w:val="20"/>
          <w:lang w:eastAsia="ru-RU"/>
        </w:rPr>
        <w:t xml:space="preserve">товлен в результате просмотра и изучения описей фондов. </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Указатели к обзору (приложения № 1 и № 2), представляющие собой перечни фо</w:t>
      </w:r>
      <w:r w:rsidRPr="0094268C">
        <w:rPr>
          <w:rFonts w:eastAsia="Times New Roman" w:cs="Times New Roman"/>
          <w:szCs w:val="20"/>
          <w:lang w:eastAsia="ru-RU"/>
        </w:rPr>
        <w:t>н</w:t>
      </w:r>
      <w:r w:rsidRPr="0094268C">
        <w:rPr>
          <w:rFonts w:eastAsia="Times New Roman" w:cs="Times New Roman"/>
          <w:szCs w:val="20"/>
          <w:lang w:eastAsia="ru-RU"/>
        </w:rPr>
        <w:t>дов волостных правлений, дополняют основной раздел.</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Приложение № 1 составлено в соответствии с тем порядком описания 53 фондов волостных правлений, который дан в Справочнике о фондах ЦГА ЧАССР с учетом изм</w:t>
      </w:r>
      <w:r w:rsidRPr="0094268C">
        <w:rPr>
          <w:rFonts w:eastAsia="Times New Roman" w:cs="Times New Roman"/>
          <w:szCs w:val="20"/>
          <w:lang w:eastAsia="ru-RU"/>
        </w:rPr>
        <w:t>е</w:t>
      </w:r>
      <w:r w:rsidRPr="0094268C">
        <w:rPr>
          <w:rFonts w:eastAsia="Times New Roman" w:cs="Times New Roman"/>
          <w:szCs w:val="20"/>
          <w:lang w:eastAsia="ru-RU"/>
        </w:rPr>
        <w:t>нений характеристик фондов, описи которых прошли усовершенствование (крайние даты документов, количество дел).</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В указателе фондов волостных правлений, описи которых прошли усовершенств</w:t>
      </w:r>
      <w:r w:rsidRPr="0094268C">
        <w:rPr>
          <w:rFonts w:eastAsia="Times New Roman" w:cs="Times New Roman"/>
          <w:szCs w:val="20"/>
          <w:lang w:eastAsia="ru-RU"/>
        </w:rPr>
        <w:t>о</w:t>
      </w:r>
      <w:r w:rsidRPr="0094268C">
        <w:rPr>
          <w:rFonts w:eastAsia="Times New Roman" w:cs="Times New Roman"/>
          <w:szCs w:val="20"/>
          <w:lang w:eastAsia="ru-RU"/>
        </w:rPr>
        <w:t xml:space="preserve">вание (приложение № </w:t>
      </w:r>
      <w:proofErr w:type="gramStart"/>
      <w:r w:rsidRPr="0094268C">
        <w:rPr>
          <w:rFonts w:eastAsia="Times New Roman" w:cs="Times New Roman"/>
          <w:szCs w:val="20"/>
          <w:lang w:eastAsia="ru-RU"/>
        </w:rPr>
        <w:t xml:space="preserve">2) </w:t>
      </w:r>
      <w:proofErr w:type="gramEnd"/>
      <w:r w:rsidRPr="0094268C">
        <w:rPr>
          <w:rFonts w:eastAsia="Times New Roman" w:cs="Times New Roman"/>
          <w:szCs w:val="20"/>
          <w:lang w:eastAsia="ru-RU"/>
        </w:rPr>
        <w:t>названия фондов расположены по алфавиту с указанием губе</w:t>
      </w:r>
      <w:r w:rsidRPr="0094268C">
        <w:rPr>
          <w:rFonts w:eastAsia="Times New Roman" w:cs="Times New Roman"/>
          <w:szCs w:val="20"/>
          <w:lang w:eastAsia="ru-RU"/>
        </w:rPr>
        <w:t>р</w:t>
      </w:r>
      <w:r w:rsidRPr="0094268C">
        <w:rPr>
          <w:rFonts w:eastAsia="Times New Roman" w:cs="Times New Roman"/>
          <w:szCs w:val="20"/>
          <w:lang w:eastAsia="ru-RU"/>
        </w:rPr>
        <w:t xml:space="preserve">ний и уездов, к которым относились волостные правления (уезды Казанской губернии: </w:t>
      </w:r>
      <w:proofErr w:type="spellStart"/>
      <w:r w:rsidRPr="0094268C">
        <w:rPr>
          <w:rFonts w:eastAsia="Times New Roman" w:cs="Times New Roman"/>
          <w:szCs w:val="20"/>
          <w:lang w:eastAsia="ru-RU"/>
        </w:rPr>
        <w:t>Козьмодемьянский</w:t>
      </w:r>
      <w:proofErr w:type="spellEnd"/>
      <w:r w:rsidRPr="0094268C">
        <w:rPr>
          <w:rFonts w:eastAsia="Times New Roman" w:cs="Times New Roman"/>
          <w:szCs w:val="20"/>
          <w:lang w:eastAsia="ru-RU"/>
        </w:rPr>
        <w:t xml:space="preserve">, Цивильский, Чебоксарский, Ядринский, уезды </w:t>
      </w:r>
      <w:proofErr w:type="gramStart"/>
      <w:r w:rsidRPr="0094268C">
        <w:rPr>
          <w:rFonts w:eastAsia="Times New Roman" w:cs="Times New Roman"/>
          <w:szCs w:val="20"/>
          <w:lang w:eastAsia="ru-RU"/>
        </w:rPr>
        <w:t>Симбирский</w:t>
      </w:r>
      <w:proofErr w:type="gramEnd"/>
      <w:r w:rsidRPr="0094268C">
        <w:rPr>
          <w:rFonts w:eastAsia="Times New Roman" w:cs="Times New Roman"/>
          <w:szCs w:val="20"/>
          <w:lang w:eastAsia="ru-RU"/>
        </w:rPr>
        <w:t xml:space="preserve"> губернии: Алатырский, </w:t>
      </w:r>
      <w:proofErr w:type="spellStart"/>
      <w:r w:rsidRPr="0094268C">
        <w:rPr>
          <w:rFonts w:eastAsia="Times New Roman" w:cs="Times New Roman"/>
          <w:szCs w:val="20"/>
          <w:lang w:eastAsia="ru-RU"/>
        </w:rPr>
        <w:t>Курмышский</w:t>
      </w:r>
      <w:proofErr w:type="spellEnd"/>
      <w:r w:rsidRPr="0094268C">
        <w:rPr>
          <w:rFonts w:eastAsia="Times New Roman" w:cs="Times New Roman"/>
          <w:szCs w:val="20"/>
          <w:lang w:eastAsia="ru-RU"/>
        </w:rPr>
        <w:t>). Здесь же перечисляются населенные пункты, в которых находились волостные правления. И если в приложении № 1 даны крайние даты докуме</w:t>
      </w:r>
      <w:r w:rsidRPr="0094268C">
        <w:rPr>
          <w:rFonts w:eastAsia="Times New Roman" w:cs="Times New Roman"/>
          <w:szCs w:val="20"/>
          <w:lang w:eastAsia="ru-RU"/>
        </w:rPr>
        <w:t>н</w:t>
      </w:r>
      <w:r w:rsidRPr="0094268C">
        <w:rPr>
          <w:rFonts w:eastAsia="Times New Roman" w:cs="Times New Roman"/>
          <w:szCs w:val="20"/>
          <w:lang w:eastAsia="ru-RU"/>
        </w:rPr>
        <w:t>тов, то в приложении № 2 вынесены даты всех документов, имеющихся в фондах. Кроме того, приложение № 2 содержит наименования указателей, составленных к описям № 1 дел постоянного хранения фондов: списки селений волостей с указанием дел по описям; указатели дел с документами, содержащими сведения об уроженцах волостей, принима</w:t>
      </w:r>
      <w:r w:rsidRPr="0094268C">
        <w:rPr>
          <w:rFonts w:eastAsia="Times New Roman" w:cs="Times New Roman"/>
          <w:szCs w:val="20"/>
          <w:lang w:eastAsia="ru-RU"/>
        </w:rPr>
        <w:t>в</w:t>
      </w:r>
      <w:r w:rsidRPr="0094268C">
        <w:rPr>
          <w:rFonts w:eastAsia="Times New Roman" w:cs="Times New Roman"/>
          <w:szCs w:val="20"/>
          <w:lang w:eastAsia="ru-RU"/>
        </w:rPr>
        <w:lastRenderedPageBreak/>
        <w:t>ших участие в военных действиях, погибших, раненных, без вести пропавших, награ</w:t>
      </w:r>
      <w:r w:rsidRPr="0094268C">
        <w:rPr>
          <w:rFonts w:eastAsia="Times New Roman" w:cs="Times New Roman"/>
          <w:szCs w:val="20"/>
          <w:lang w:eastAsia="ru-RU"/>
        </w:rPr>
        <w:t>ж</w:t>
      </w:r>
      <w:r w:rsidRPr="0094268C">
        <w:rPr>
          <w:rFonts w:eastAsia="Times New Roman" w:cs="Times New Roman"/>
          <w:szCs w:val="20"/>
          <w:lang w:eastAsia="ru-RU"/>
        </w:rPr>
        <w:t>денных российскими наградами, к описи № 1 дел постоянного хранения Ф. 50 составлен указатель дел с документами о переселении крестьян.</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Обзор, как архивный справочник, рассчитан на работников архивных учреждений и пользователей, занимающихся в читальном зале архива.</w:t>
      </w:r>
    </w:p>
    <w:p w:rsidR="00A66C5B" w:rsidRPr="0094268C" w:rsidRDefault="00A66C5B" w:rsidP="00A66C5B">
      <w:pPr>
        <w:spacing w:after="0" w:line="240" w:lineRule="auto"/>
        <w:ind w:firstLine="705"/>
        <w:jc w:val="center"/>
        <w:rPr>
          <w:rFonts w:eastAsia="Times New Roman" w:cs="Times New Roman"/>
          <w:szCs w:val="20"/>
          <w:lang w:eastAsia="ru-RU"/>
        </w:rPr>
      </w:pPr>
      <w:r w:rsidRPr="0094268C">
        <w:rPr>
          <w:rFonts w:eastAsia="Times New Roman" w:cs="Times New Roman"/>
          <w:szCs w:val="20"/>
          <w:lang w:eastAsia="ru-RU"/>
        </w:rPr>
        <w:br w:type="page"/>
      </w:r>
    </w:p>
    <w:p w:rsidR="00A66C5B" w:rsidRPr="0094268C" w:rsidRDefault="00A66C5B" w:rsidP="00A66C5B">
      <w:pPr>
        <w:spacing w:after="0" w:line="240" w:lineRule="auto"/>
        <w:ind w:firstLine="705"/>
        <w:jc w:val="center"/>
        <w:rPr>
          <w:rFonts w:eastAsia="Times New Roman" w:cs="Times New Roman"/>
          <w:b/>
          <w:szCs w:val="20"/>
          <w:lang w:eastAsia="ru-RU"/>
        </w:rPr>
      </w:pPr>
      <w:r w:rsidRPr="0094268C">
        <w:rPr>
          <w:rFonts w:eastAsia="Times New Roman" w:cs="Times New Roman"/>
          <w:b/>
          <w:szCs w:val="20"/>
          <w:lang w:eastAsia="ru-RU"/>
        </w:rPr>
        <w:lastRenderedPageBreak/>
        <w:t>Предисловие</w:t>
      </w:r>
    </w:p>
    <w:p w:rsidR="00A66C5B" w:rsidRPr="0094268C" w:rsidRDefault="00A66C5B" w:rsidP="00A66C5B">
      <w:pPr>
        <w:spacing w:after="0" w:line="240" w:lineRule="auto"/>
        <w:ind w:firstLine="705"/>
        <w:jc w:val="center"/>
        <w:rPr>
          <w:rFonts w:eastAsia="Times New Roman" w:cs="Times New Roman"/>
          <w:b/>
          <w:szCs w:val="20"/>
          <w:lang w:eastAsia="ru-RU"/>
        </w:rPr>
      </w:pP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ab/>
        <w:t>Волостные правления были учреждены для управления государственными крест</w:t>
      </w:r>
      <w:r w:rsidRPr="0094268C">
        <w:rPr>
          <w:rFonts w:eastAsia="Times New Roman" w:cs="Times New Roman"/>
          <w:szCs w:val="20"/>
          <w:lang w:eastAsia="ru-RU"/>
        </w:rPr>
        <w:t>ь</w:t>
      </w:r>
      <w:r w:rsidRPr="0094268C">
        <w:rPr>
          <w:rFonts w:eastAsia="Times New Roman" w:cs="Times New Roman"/>
          <w:szCs w:val="20"/>
          <w:lang w:eastAsia="ru-RU"/>
        </w:rPr>
        <w:t>янами, подведомственными казенным палатам. На основании доклада Экспедиции гос</w:t>
      </w:r>
      <w:r w:rsidRPr="0094268C">
        <w:rPr>
          <w:rFonts w:eastAsia="Times New Roman" w:cs="Times New Roman"/>
          <w:szCs w:val="20"/>
          <w:lang w:eastAsia="ru-RU"/>
        </w:rPr>
        <w:t>у</w:t>
      </w:r>
      <w:r w:rsidRPr="0094268C">
        <w:rPr>
          <w:rFonts w:eastAsia="Times New Roman" w:cs="Times New Roman"/>
          <w:szCs w:val="20"/>
          <w:lang w:eastAsia="ru-RU"/>
        </w:rPr>
        <w:t>дарственного хозяйства от 7 августа 1797 г. «О разделении казенных селений на волости и о порядке их управления» в каждой волости предписывалось учредить волостное правл</w:t>
      </w:r>
      <w:r w:rsidRPr="0094268C">
        <w:rPr>
          <w:rFonts w:eastAsia="Times New Roman" w:cs="Times New Roman"/>
          <w:szCs w:val="20"/>
          <w:lang w:eastAsia="ru-RU"/>
        </w:rPr>
        <w:t>е</w:t>
      </w:r>
      <w:r w:rsidRPr="0094268C">
        <w:rPr>
          <w:rFonts w:eastAsia="Times New Roman" w:cs="Times New Roman"/>
          <w:szCs w:val="20"/>
          <w:lang w:eastAsia="ru-RU"/>
        </w:rPr>
        <w:t>ние в составе волостного головы, старосты (выборного от того селения, где размещалось правление) и писаря. На волостное правление возлагалось «обнародовать узаконения», «охранение благочиния и безопасности», взыскание податей и сборов, «расправа в мал</w:t>
      </w:r>
      <w:r w:rsidRPr="0094268C">
        <w:rPr>
          <w:rFonts w:eastAsia="Times New Roman" w:cs="Times New Roman"/>
          <w:szCs w:val="20"/>
          <w:lang w:eastAsia="ru-RU"/>
        </w:rPr>
        <w:t>о</w:t>
      </w:r>
      <w:r w:rsidRPr="0094268C">
        <w:rPr>
          <w:rFonts w:eastAsia="Times New Roman" w:cs="Times New Roman"/>
          <w:szCs w:val="20"/>
          <w:lang w:eastAsia="ru-RU"/>
        </w:rPr>
        <w:t>важных между поселянами ссорах и исках», опека над вдовами и сиротами, проведение противопожарных мероприятий, заведение запасных хлебных магазинов, распространение ремесел и т.д. Волостные правления подчинялись земскому исправнику.</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В соответствии с «Учреждением об управлении государственными имуществами в губерниях» от 30 апреля 1838 г. к двум раннее существовавшим с конца XVIII в. звеньям сословного управления – волостному и сельскому - добавлялись еще два правительстве</w:t>
      </w:r>
      <w:r w:rsidRPr="0094268C">
        <w:rPr>
          <w:rFonts w:eastAsia="Times New Roman" w:cs="Times New Roman"/>
          <w:szCs w:val="20"/>
          <w:lang w:eastAsia="ru-RU"/>
        </w:rPr>
        <w:t>н</w:t>
      </w:r>
      <w:r w:rsidRPr="0094268C">
        <w:rPr>
          <w:rFonts w:eastAsia="Times New Roman" w:cs="Times New Roman"/>
          <w:szCs w:val="20"/>
          <w:lang w:eastAsia="ru-RU"/>
        </w:rPr>
        <w:t>ных органа управления государственными крестьянами и имуществами: палата госуда</w:t>
      </w:r>
      <w:r w:rsidRPr="0094268C">
        <w:rPr>
          <w:rFonts w:eastAsia="Times New Roman" w:cs="Times New Roman"/>
          <w:szCs w:val="20"/>
          <w:lang w:eastAsia="ru-RU"/>
        </w:rPr>
        <w:t>р</w:t>
      </w:r>
      <w:r w:rsidRPr="0094268C">
        <w:rPr>
          <w:rFonts w:eastAsia="Times New Roman" w:cs="Times New Roman"/>
          <w:szCs w:val="20"/>
          <w:lang w:eastAsia="ru-RU"/>
        </w:rPr>
        <w:t xml:space="preserve">ственных имуществ и окружное управление государственных имуществ. Реорганизация управления </w:t>
      </w:r>
      <w:proofErr w:type="gramStart"/>
      <w:r w:rsidRPr="0094268C">
        <w:rPr>
          <w:rFonts w:eastAsia="Times New Roman" w:cs="Times New Roman"/>
          <w:szCs w:val="20"/>
          <w:lang w:eastAsia="ru-RU"/>
        </w:rPr>
        <w:t>коснулась</w:t>
      </w:r>
      <w:proofErr w:type="gramEnd"/>
      <w:r w:rsidRPr="0094268C">
        <w:rPr>
          <w:rFonts w:eastAsia="Times New Roman" w:cs="Times New Roman"/>
          <w:szCs w:val="20"/>
          <w:lang w:eastAsia="ru-RU"/>
        </w:rPr>
        <w:t xml:space="preserve"> прежде всего сельских обществ, которые были в это время низшей административной единицей крестьянского самоуправления. Над сельским управлением стояло </w:t>
      </w:r>
      <w:proofErr w:type="gramStart"/>
      <w:r w:rsidRPr="0094268C">
        <w:rPr>
          <w:rFonts w:eastAsia="Times New Roman" w:cs="Times New Roman"/>
          <w:szCs w:val="20"/>
          <w:lang w:eastAsia="ru-RU"/>
        </w:rPr>
        <w:t>волостное</w:t>
      </w:r>
      <w:proofErr w:type="gramEnd"/>
      <w:r w:rsidRPr="0094268C">
        <w:rPr>
          <w:rFonts w:eastAsia="Times New Roman" w:cs="Times New Roman"/>
          <w:szCs w:val="20"/>
          <w:lang w:eastAsia="ru-RU"/>
        </w:rPr>
        <w:t>. Его органами являлись волостное управление, волостной сход искл</w:t>
      </w:r>
      <w:r w:rsidRPr="0094268C">
        <w:rPr>
          <w:rFonts w:eastAsia="Times New Roman" w:cs="Times New Roman"/>
          <w:szCs w:val="20"/>
          <w:lang w:eastAsia="ru-RU"/>
        </w:rPr>
        <w:t>ю</w:t>
      </w:r>
      <w:r w:rsidRPr="0094268C">
        <w:rPr>
          <w:rFonts w:eastAsia="Times New Roman" w:cs="Times New Roman"/>
          <w:szCs w:val="20"/>
          <w:lang w:eastAsia="ru-RU"/>
        </w:rPr>
        <w:t>чительно для избрания должностных лиц и волостная расправа для решения судебных дел.</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19 февраля 1861 г. Александр II утвердил «Положение о крестьянах, вышедших из крепостной зависимости». Составной частью осуществления реформы 1861 г. явилось с</w:t>
      </w:r>
      <w:r w:rsidRPr="0094268C">
        <w:rPr>
          <w:rFonts w:eastAsia="Times New Roman" w:cs="Times New Roman"/>
          <w:szCs w:val="20"/>
          <w:lang w:eastAsia="ru-RU"/>
        </w:rPr>
        <w:t>о</w:t>
      </w:r>
      <w:r w:rsidRPr="0094268C">
        <w:rPr>
          <w:rFonts w:eastAsia="Times New Roman" w:cs="Times New Roman"/>
          <w:szCs w:val="20"/>
          <w:lang w:eastAsia="ru-RU"/>
        </w:rPr>
        <w:t>здание нового аппарата управления бывшими крепостными крестьянами. Для них были созданы крестьянские, сельские и волостные сословные учреждения (волостные правл</w:t>
      </w:r>
      <w:r w:rsidRPr="0094268C">
        <w:rPr>
          <w:rFonts w:eastAsia="Times New Roman" w:cs="Times New Roman"/>
          <w:szCs w:val="20"/>
          <w:lang w:eastAsia="ru-RU"/>
        </w:rPr>
        <w:t>е</w:t>
      </w:r>
      <w:r w:rsidRPr="0094268C">
        <w:rPr>
          <w:rFonts w:eastAsia="Times New Roman" w:cs="Times New Roman"/>
          <w:szCs w:val="20"/>
          <w:lang w:eastAsia="ru-RU"/>
        </w:rPr>
        <w:t xml:space="preserve">ния, волостные судьи, сельские и волостные сходы). Все крестьяне – домохозяева входили в сельское общество, несколько сельских обществ были объединены в волости. Волость стала низшей административной единицей крестьянского самоуправления. Волостное правление состояло из старшины, сельских старост и из сборщиков податей. </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С утверждением положения об устройстве удельных крестьян (26 июня 1863 г.) и изданием закона об устройстве государственных крестьян (24 ноября 1866 г.) волостные правления являлись органами местного самоуправления всех крестьян. Крестьяне - со</w:t>
      </w:r>
      <w:r w:rsidRPr="0094268C">
        <w:rPr>
          <w:rFonts w:eastAsia="Times New Roman" w:cs="Times New Roman"/>
          <w:szCs w:val="20"/>
          <w:lang w:eastAsia="ru-RU"/>
        </w:rPr>
        <w:t>б</w:t>
      </w:r>
      <w:r w:rsidRPr="0094268C">
        <w:rPr>
          <w:rFonts w:eastAsia="Times New Roman" w:cs="Times New Roman"/>
          <w:szCs w:val="20"/>
          <w:lang w:eastAsia="ru-RU"/>
        </w:rPr>
        <w:t>ственники передавались в ведение мировых посредников, которые устанавливали поз</w:t>
      </w:r>
      <w:r w:rsidRPr="0094268C">
        <w:rPr>
          <w:rFonts w:eastAsia="Times New Roman" w:cs="Times New Roman"/>
          <w:szCs w:val="20"/>
          <w:lang w:eastAsia="ru-RU"/>
        </w:rPr>
        <w:t>е</w:t>
      </w:r>
      <w:r w:rsidRPr="0094268C">
        <w:rPr>
          <w:rFonts w:eastAsia="Times New Roman" w:cs="Times New Roman"/>
          <w:szCs w:val="20"/>
          <w:lang w:eastAsia="ru-RU"/>
        </w:rPr>
        <w:t>мельные отношения, а так же надзор за действиями крестьянского управления.</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В соответствии с общим положением о крестьянах органами волостного управл</w:t>
      </w:r>
      <w:r w:rsidRPr="0094268C">
        <w:rPr>
          <w:rFonts w:eastAsia="Times New Roman" w:cs="Times New Roman"/>
          <w:szCs w:val="20"/>
          <w:lang w:eastAsia="ru-RU"/>
        </w:rPr>
        <w:t>е</w:t>
      </w:r>
      <w:r w:rsidRPr="0094268C">
        <w:rPr>
          <w:rFonts w:eastAsia="Times New Roman" w:cs="Times New Roman"/>
          <w:szCs w:val="20"/>
          <w:lang w:eastAsia="ru-RU"/>
        </w:rPr>
        <w:t>ния являлись: волостной сход, волостной старшина с волостным правлением и волостной крестьянский суд. К ведению волостного схода относились: выборы должностных лиц, все хозяйственные и общественные дела волости, учреждение волостных училищ, ра</w:t>
      </w:r>
      <w:r w:rsidRPr="0094268C">
        <w:rPr>
          <w:rFonts w:eastAsia="Times New Roman" w:cs="Times New Roman"/>
          <w:szCs w:val="20"/>
          <w:lang w:eastAsia="ru-RU"/>
        </w:rPr>
        <w:t>с</w:t>
      </w:r>
      <w:r w:rsidRPr="0094268C">
        <w:rPr>
          <w:rFonts w:eastAsia="Times New Roman" w:cs="Times New Roman"/>
          <w:szCs w:val="20"/>
          <w:lang w:eastAsia="ru-RU"/>
        </w:rPr>
        <w:t>кладка волостных сборов, проверка действий волостных должностных лиц по «отправл</w:t>
      </w:r>
      <w:r w:rsidRPr="0094268C">
        <w:rPr>
          <w:rFonts w:eastAsia="Times New Roman" w:cs="Times New Roman"/>
          <w:szCs w:val="20"/>
          <w:lang w:eastAsia="ru-RU"/>
        </w:rPr>
        <w:t>е</w:t>
      </w:r>
      <w:r w:rsidRPr="0094268C">
        <w:rPr>
          <w:rFonts w:eastAsia="Times New Roman" w:cs="Times New Roman"/>
          <w:szCs w:val="20"/>
          <w:lang w:eastAsia="ru-RU"/>
        </w:rPr>
        <w:t>нию воинской повинности» и т.п.</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Волостной старшина являлся «главным начальником из крестьян» в пределах вол</w:t>
      </w:r>
      <w:r w:rsidRPr="0094268C">
        <w:rPr>
          <w:rFonts w:eastAsia="Times New Roman" w:cs="Times New Roman"/>
          <w:szCs w:val="20"/>
          <w:lang w:eastAsia="ru-RU"/>
        </w:rPr>
        <w:t>о</w:t>
      </w:r>
      <w:r w:rsidRPr="0094268C">
        <w:rPr>
          <w:rFonts w:eastAsia="Times New Roman" w:cs="Times New Roman"/>
          <w:szCs w:val="20"/>
          <w:lang w:eastAsia="ru-RU"/>
        </w:rPr>
        <w:t>сти. Должность его замещалась по выбору. На него был возложен ряд обязанностей по д</w:t>
      </w:r>
      <w:r w:rsidRPr="0094268C">
        <w:rPr>
          <w:rFonts w:eastAsia="Times New Roman" w:cs="Times New Roman"/>
          <w:szCs w:val="20"/>
          <w:lang w:eastAsia="ru-RU"/>
        </w:rPr>
        <w:t>е</w:t>
      </w:r>
      <w:r w:rsidRPr="0094268C">
        <w:rPr>
          <w:rFonts w:eastAsia="Times New Roman" w:cs="Times New Roman"/>
          <w:szCs w:val="20"/>
          <w:lang w:eastAsia="ru-RU"/>
        </w:rPr>
        <w:t>лам полицейским (объявление законов и распоряжений правительства, наблюдение за и</w:t>
      </w:r>
      <w:r w:rsidRPr="0094268C">
        <w:rPr>
          <w:rFonts w:eastAsia="Times New Roman" w:cs="Times New Roman"/>
          <w:szCs w:val="20"/>
          <w:lang w:eastAsia="ru-RU"/>
        </w:rPr>
        <w:t>с</w:t>
      </w:r>
      <w:r w:rsidRPr="0094268C">
        <w:rPr>
          <w:rFonts w:eastAsia="Times New Roman" w:cs="Times New Roman"/>
          <w:szCs w:val="20"/>
          <w:lang w:eastAsia="ru-RU"/>
        </w:rPr>
        <w:t>полнением паспортных правил и судебных приговоров, принятие мер по задержанию в</w:t>
      </w:r>
      <w:r w:rsidRPr="0094268C">
        <w:rPr>
          <w:rFonts w:eastAsia="Times New Roman" w:cs="Times New Roman"/>
          <w:szCs w:val="20"/>
          <w:lang w:eastAsia="ru-RU"/>
        </w:rPr>
        <w:t>и</w:t>
      </w:r>
      <w:r w:rsidRPr="0094268C">
        <w:rPr>
          <w:rFonts w:eastAsia="Times New Roman" w:cs="Times New Roman"/>
          <w:szCs w:val="20"/>
          <w:lang w:eastAsia="ru-RU"/>
        </w:rPr>
        <w:t xml:space="preserve">новных и т.п.) и по делам общественным (созыв и роспуск волостного </w:t>
      </w:r>
      <w:proofErr w:type="gramStart"/>
      <w:r w:rsidRPr="0094268C">
        <w:rPr>
          <w:rFonts w:eastAsia="Times New Roman" w:cs="Times New Roman"/>
          <w:szCs w:val="20"/>
          <w:lang w:eastAsia="ru-RU"/>
        </w:rPr>
        <w:t>схода</w:t>
      </w:r>
      <w:proofErr w:type="gramEnd"/>
      <w:r w:rsidRPr="0094268C">
        <w:rPr>
          <w:rFonts w:eastAsia="Times New Roman" w:cs="Times New Roman"/>
          <w:szCs w:val="20"/>
          <w:lang w:eastAsia="ru-RU"/>
        </w:rPr>
        <w:t xml:space="preserve"> и приведение в исполнение его приговоров, наблюдение за низшими должностными лицами, за отбыв</w:t>
      </w:r>
      <w:r w:rsidRPr="0094268C">
        <w:rPr>
          <w:rFonts w:eastAsia="Times New Roman" w:cs="Times New Roman"/>
          <w:szCs w:val="20"/>
          <w:lang w:eastAsia="ru-RU"/>
        </w:rPr>
        <w:t>а</w:t>
      </w:r>
      <w:r w:rsidRPr="0094268C">
        <w:rPr>
          <w:rFonts w:eastAsia="Times New Roman" w:cs="Times New Roman"/>
          <w:szCs w:val="20"/>
          <w:lang w:eastAsia="ru-RU"/>
        </w:rPr>
        <w:t>нием повинностей, заведование волостными суммами и т.п.).</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Волостное правление вело журнал постановлений правления, книгу приказов ста</w:t>
      </w:r>
      <w:r w:rsidRPr="0094268C">
        <w:rPr>
          <w:rFonts w:eastAsia="Times New Roman" w:cs="Times New Roman"/>
          <w:szCs w:val="20"/>
          <w:lang w:eastAsia="ru-RU"/>
        </w:rPr>
        <w:t>р</w:t>
      </w:r>
      <w:r w:rsidRPr="0094268C">
        <w:rPr>
          <w:rFonts w:eastAsia="Times New Roman" w:cs="Times New Roman"/>
          <w:szCs w:val="20"/>
          <w:lang w:eastAsia="ru-RU"/>
        </w:rPr>
        <w:t xml:space="preserve">шины, книгу приговоров волостного схода, книгу решений волостных судов, книгу сделок и договоров. </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lastRenderedPageBreak/>
        <w:t>Приговоры сельских сходов велись в книге, решения сходов вступали в силу после утверждения волостным правлением и уездным органом надзора за крестьянскими учр</w:t>
      </w:r>
      <w:r w:rsidRPr="0094268C">
        <w:rPr>
          <w:rFonts w:eastAsia="Times New Roman" w:cs="Times New Roman"/>
          <w:szCs w:val="20"/>
          <w:lang w:eastAsia="ru-RU"/>
        </w:rPr>
        <w:t>е</w:t>
      </w:r>
      <w:r w:rsidRPr="0094268C">
        <w:rPr>
          <w:rFonts w:eastAsia="Times New Roman" w:cs="Times New Roman"/>
          <w:szCs w:val="20"/>
          <w:lang w:eastAsia="ru-RU"/>
        </w:rPr>
        <w:t>ждениями.</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Волостной суд представлял собою коллегию из 4-12 судей, выбираемых ежегодно волостным сходом. Этот сословный крестьянский суд рассматривал споры и тяжбы между крестьянами, а так же мелкие уголовные дела. К началу 70-х годов Х</w:t>
      </w:r>
      <w:r w:rsidRPr="0094268C">
        <w:rPr>
          <w:rFonts w:eastAsia="Times New Roman" w:cs="Times New Roman"/>
          <w:szCs w:val="20"/>
          <w:lang w:val="en-US" w:eastAsia="ru-RU"/>
        </w:rPr>
        <w:t>I</w:t>
      </w:r>
      <w:r w:rsidRPr="0094268C">
        <w:rPr>
          <w:rFonts w:eastAsia="Times New Roman" w:cs="Times New Roman"/>
          <w:szCs w:val="20"/>
          <w:lang w:eastAsia="ru-RU"/>
        </w:rPr>
        <w:t xml:space="preserve">Х </w:t>
      </w:r>
      <w:proofErr w:type="gramStart"/>
      <w:r w:rsidRPr="0094268C">
        <w:rPr>
          <w:rFonts w:eastAsia="Times New Roman" w:cs="Times New Roman"/>
          <w:szCs w:val="20"/>
          <w:lang w:eastAsia="ru-RU"/>
        </w:rPr>
        <w:t>в</w:t>
      </w:r>
      <w:proofErr w:type="gramEnd"/>
      <w:r w:rsidRPr="0094268C">
        <w:rPr>
          <w:rFonts w:eastAsia="Times New Roman" w:cs="Times New Roman"/>
          <w:szCs w:val="20"/>
          <w:lang w:eastAsia="ru-RU"/>
        </w:rPr>
        <w:t xml:space="preserve">. </w:t>
      </w:r>
      <w:proofErr w:type="gramStart"/>
      <w:r w:rsidRPr="0094268C">
        <w:rPr>
          <w:rFonts w:eastAsia="Times New Roman" w:cs="Times New Roman"/>
          <w:szCs w:val="20"/>
          <w:lang w:eastAsia="ru-RU"/>
        </w:rPr>
        <w:t>в</w:t>
      </w:r>
      <w:proofErr w:type="gramEnd"/>
      <w:r w:rsidRPr="0094268C">
        <w:rPr>
          <w:rFonts w:eastAsia="Times New Roman" w:cs="Times New Roman"/>
          <w:szCs w:val="20"/>
          <w:lang w:eastAsia="ru-RU"/>
        </w:rPr>
        <w:t xml:space="preserve"> Чувашии вступил в действие судебный устав 1864 г. На смену сословным судам пришли судьи, ра</w:t>
      </w:r>
      <w:r w:rsidRPr="0094268C">
        <w:rPr>
          <w:rFonts w:eastAsia="Times New Roman" w:cs="Times New Roman"/>
          <w:szCs w:val="20"/>
          <w:lang w:eastAsia="ru-RU"/>
        </w:rPr>
        <w:t>з</w:t>
      </w:r>
      <w:r w:rsidRPr="0094268C">
        <w:rPr>
          <w:rFonts w:eastAsia="Times New Roman" w:cs="Times New Roman"/>
          <w:szCs w:val="20"/>
          <w:lang w:eastAsia="ru-RU"/>
        </w:rPr>
        <w:t>биравшие дела всех сословий (исключая духовенство и чиновников).</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В результате проведения крестьянских реформ 1861-1866 гг. удельные приказы были переименованы в волости, образованы новые волости.</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С 1861 г. в уездах крестьянские дела решали мировые посредники, которых в 1874 г. сменило Уездное по крестьянским делам присутствие, замененное, в свою очередь, с 1889 г. земским начальником. Высшим органом управления крестьянами было Губер</w:t>
      </w:r>
      <w:r w:rsidRPr="0094268C">
        <w:rPr>
          <w:rFonts w:eastAsia="Times New Roman" w:cs="Times New Roman"/>
          <w:szCs w:val="20"/>
          <w:lang w:eastAsia="ru-RU"/>
        </w:rPr>
        <w:t>н</w:t>
      </w:r>
      <w:r w:rsidRPr="0094268C">
        <w:rPr>
          <w:rFonts w:eastAsia="Times New Roman" w:cs="Times New Roman"/>
          <w:szCs w:val="20"/>
          <w:lang w:eastAsia="ru-RU"/>
        </w:rPr>
        <w:t>ское по крестьянским делам присутствие во главе с губернатором (с 1889 г. – Губернское присутствие).</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Деятельность волостных правлений Чувашии была прекращена по различным пр</w:t>
      </w:r>
      <w:r w:rsidRPr="0094268C">
        <w:rPr>
          <w:rFonts w:eastAsia="Times New Roman" w:cs="Times New Roman"/>
          <w:szCs w:val="20"/>
          <w:lang w:eastAsia="ru-RU"/>
        </w:rPr>
        <w:t>и</w:t>
      </w:r>
      <w:r w:rsidRPr="0094268C">
        <w:rPr>
          <w:rFonts w:eastAsia="Times New Roman" w:cs="Times New Roman"/>
          <w:szCs w:val="20"/>
          <w:lang w:eastAsia="ru-RU"/>
        </w:rPr>
        <w:t xml:space="preserve">чинам и в разное время. Так, например, </w:t>
      </w:r>
      <w:proofErr w:type="spellStart"/>
      <w:r w:rsidRPr="0094268C">
        <w:rPr>
          <w:rFonts w:eastAsia="Times New Roman" w:cs="Times New Roman"/>
          <w:szCs w:val="20"/>
          <w:lang w:eastAsia="ru-RU"/>
        </w:rPr>
        <w:t>Иваньковское</w:t>
      </w:r>
      <w:proofErr w:type="spellEnd"/>
      <w:r w:rsidRPr="0094268C">
        <w:rPr>
          <w:rFonts w:eastAsia="Times New Roman" w:cs="Times New Roman"/>
          <w:szCs w:val="20"/>
          <w:lang w:eastAsia="ru-RU"/>
        </w:rPr>
        <w:t xml:space="preserve"> волостное правление Алатырского уезда (Ф. 40) прекратило свое существование, судя по документам, до октября 1890 г. в связи с тем, </w:t>
      </w:r>
      <w:proofErr w:type="spellStart"/>
      <w:r w:rsidRPr="0094268C">
        <w:rPr>
          <w:rFonts w:eastAsia="Times New Roman" w:cs="Times New Roman"/>
          <w:szCs w:val="20"/>
          <w:lang w:eastAsia="ru-RU"/>
        </w:rPr>
        <w:t>Иваньковская</w:t>
      </w:r>
      <w:proofErr w:type="spellEnd"/>
      <w:r w:rsidRPr="0094268C">
        <w:rPr>
          <w:rFonts w:eastAsia="Times New Roman" w:cs="Times New Roman"/>
          <w:szCs w:val="20"/>
          <w:lang w:eastAsia="ru-RU"/>
        </w:rPr>
        <w:t xml:space="preserve"> волость вошла в состав Алатырской волости. Согласно пост</w:t>
      </w:r>
      <w:r w:rsidRPr="0094268C">
        <w:rPr>
          <w:rFonts w:eastAsia="Times New Roman" w:cs="Times New Roman"/>
          <w:szCs w:val="20"/>
          <w:lang w:eastAsia="ru-RU"/>
        </w:rPr>
        <w:t>а</w:t>
      </w:r>
      <w:r w:rsidRPr="0094268C">
        <w:rPr>
          <w:rFonts w:eastAsia="Times New Roman" w:cs="Times New Roman"/>
          <w:szCs w:val="20"/>
          <w:lang w:eastAsia="ru-RU"/>
        </w:rPr>
        <w:t>новлению Губернского присутствия от 5 мая 1894 г. было упразднено Больше-</w:t>
      </w:r>
      <w:proofErr w:type="spellStart"/>
      <w:r w:rsidRPr="0094268C">
        <w:rPr>
          <w:rFonts w:eastAsia="Times New Roman" w:cs="Times New Roman"/>
          <w:szCs w:val="20"/>
          <w:lang w:eastAsia="ru-RU"/>
        </w:rPr>
        <w:t>Абызовское</w:t>
      </w:r>
      <w:proofErr w:type="spellEnd"/>
      <w:r w:rsidRPr="0094268C">
        <w:rPr>
          <w:rFonts w:eastAsia="Times New Roman" w:cs="Times New Roman"/>
          <w:szCs w:val="20"/>
          <w:lang w:eastAsia="ru-RU"/>
        </w:rPr>
        <w:t xml:space="preserve"> волостное правление Ядринского уезда (Ф. 66) в связи с упразднением Больше-</w:t>
      </w:r>
      <w:proofErr w:type="spellStart"/>
      <w:r w:rsidRPr="0094268C">
        <w:rPr>
          <w:rFonts w:eastAsia="Times New Roman" w:cs="Times New Roman"/>
          <w:szCs w:val="20"/>
          <w:lang w:eastAsia="ru-RU"/>
        </w:rPr>
        <w:t>Абызовской</w:t>
      </w:r>
      <w:proofErr w:type="spellEnd"/>
      <w:r w:rsidRPr="0094268C">
        <w:rPr>
          <w:rFonts w:eastAsia="Times New Roman" w:cs="Times New Roman"/>
          <w:szCs w:val="20"/>
          <w:lang w:eastAsia="ru-RU"/>
        </w:rPr>
        <w:t xml:space="preserve"> волости. </w:t>
      </w:r>
      <w:proofErr w:type="spellStart"/>
      <w:r w:rsidRPr="0094268C">
        <w:rPr>
          <w:rFonts w:eastAsia="Times New Roman" w:cs="Times New Roman"/>
          <w:szCs w:val="20"/>
          <w:lang w:eastAsia="ru-RU"/>
        </w:rPr>
        <w:t>Атаевское</w:t>
      </w:r>
      <w:proofErr w:type="spellEnd"/>
      <w:r w:rsidRPr="0094268C">
        <w:rPr>
          <w:rFonts w:eastAsia="Times New Roman" w:cs="Times New Roman"/>
          <w:szCs w:val="20"/>
          <w:lang w:eastAsia="ru-RU"/>
        </w:rPr>
        <w:t xml:space="preserve"> волостное правление Курмышского уезда (Ф. 41) прекр</w:t>
      </w:r>
      <w:r w:rsidRPr="0094268C">
        <w:rPr>
          <w:rFonts w:eastAsia="Times New Roman" w:cs="Times New Roman"/>
          <w:szCs w:val="20"/>
          <w:lang w:eastAsia="ru-RU"/>
        </w:rPr>
        <w:t>а</w:t>
      </w:r>
      <w:r w:rsidRPr="0094268C">
        <w:rPr>
          <w:rFonts w:eastAsia="Times New Roman" w:cs="Times New Roman"/>
          <w:szCs w:val="20"/>
          <w:lang w:eastAsia="ru-RU"/>
        </w:rPr>
        <w:t xml:space="preserve">тило свою деятельность 11 апреля 1917 г., когда был избран первый состав волисполкома Совета рабочих, крестьянских и солдатских депутатов. </w:t>
      </w:r>
      <w:proofErr w:type="gramStart"/>
      <w:r w:rsidRPr="0094268C">
        <w:rPr>
          <w:rFonts w:eastAsia="Times New Roman" w:cs="Times New Roman"/>
          <w:szCs w:val="20"/>
          <w:lang w:eastAsia="ru-RU"/>
        </w:rPr>
        <w:t xml:space="preserve">На собрании граждан </w:t>
      </w:r>
      <w:proofErr w:type="spellStart"/>
      <w:r w:rsidRPr="0094268C">
        <w:rPr>
          <w:rFonts w:eastAsia="Times New Roman" w:cs="Times New Roman"/>
          <w:szCs w:val="20"/>
          <w:lang w:eastAsia="ru-RU"/>
        </w:rPr>
        <w:t>Янтиковской</w:t>
      </w:r>
      <w:proofErr w:type="spellEnd"/>
      <w:r w:rsidRPr="0094268C">
        <w:rPr>
          <w:rFonts w:eastAsia="Times New Roman" w:cs="Times New Roman"/>
          <w:szCs w:val="20"/>
          <w:lang w:eastAsia="ru-RU"/>
        </w:rPr>
        <w:t xml:space="preserve"> волости 30апреля 1917 г. было принято решение о преобразовании Янтиковского волос</w:t>
      </w:r>
      <w:r w:rsidRPr="0094268C">
        <w:rPr>
          <w:rFonts w:eastAsia="Times New Roman" w:cs="Times New Roman"/>
          <w:szCs w:val="20"/>
          <w:lang w:eastAsia="ru-RU"/>
        </w:rPr>
        <w:t>т</w:t>
      </w:r>
      <w:r w:rsidRPr="0094268C">
        <w:rPr>
          <w:rFonts w:eastAsia="Times New Roman" w:cs="Times New Roman"/>
          <w:szCs w:val="20"/>
          <w:lang w:eastAsia="ru-RU"/>
        </w:rPr>
        <w:t xml:space="preserve">ного правления Цивильского уезда (Ф. 53) в </w:t>
      </w:r>
      <w:proofErr w:type="spellStart"/>
      <w:r w:rsidRPr="0094268C">
        <w:rPr>
          <w:rFonts w:eastAsia="Times New Roman" w:cs="Times New Roman"/>
          <w:szCs w:val="20"/>
          <w:lang w:eastAsia="ru-RU"/>
        </w:rPr>
        <w:t>Янтиковский</w:t>
      </w:r>
      <w:proofErr w:type="spellEnd"/>
      <w:r w:rsidRPr="0094268C">
        <w:rPr>
          <w:rFonts w:eastAsia="Times New Roman" w:cs="Times New Roman"/>
          <w:szCs w:val="20"/>
          <w:lang w:eastAsia="ru-RU"/>
        </w:rPr>
        <w:t xml:space="preserve"> волостной комитет обществе</w:t>
      </w:r>
      <w:r w:rsidRPr="0094268C">
        <w:rPr>
          <w:rFonts w:eastAsia="Times New Roman" w:cs="Times New Roman"/>
          <w:szCs w:val="20"/>
          <w:lang w:eastAsia="ru-RU"/>
        </w:rPr>
        <w:t>н</w:t>
      </w:r>
      <w:r w:rsidRPr="0094268C">
        <w:rPr>
          <w:rFonts w:eastAsia="Times New Roman" w:cs="Times New Roman"/>
          <w:szCs w:val="20"/>
          <w:lang w:eastAsia="ru-RU"/>
        </w:rPr>
        <w:t xml:space="preserve">ной безопасности. 23 ноября 1917 г. прекратило свое существование </w:t>
      </w:r>
      <w:proofErr w:type="spellStart"/>
      <w:r w:rsidRPr="0094268C">
        <w:rPr>
          <w:rFonts w:eastAsia="Times New Roman" w:cs="Times New Roman"/>
          <w:szCs w:val="20"/>
          <w:lang w:eastAsia="ru-RU"/>
        </w:rPr>
        <w:t>Хормалинское</w:t>
      </w:r>
      <w:proofErr w:type="spellEnd"/>
      <w:r w:rsidRPr="0094268C">
        <w:rPr>
          <w:rFonts w:eastAsia="Times New Roman" w:cs="Times New Roman"/>
          <w:szCs w:val="20"/>
          <w:lang w:eastAsia="ru-RU"/>
        </w:rPr>
        <w:t xml:space="preserve"> в</w:t>
      </w:r>
      <w:r w:rsidRPr="0094268C">
        <w:rPr>
          <w:rFonts w:eastAsia="Times New Roman" w:cs="Times New Roman"/>
          <w:szCs w:val="20"/>
          <w:lang w:eastAsia="ru-RU"/>
        </w:rPr>
        <w:t>о</w:t>
      </w:r>
      <w:r w:rsidRPr="0094268C">
        <w:rPr>
          <w:rFonts w:eastAsia="Times New Roman" w:cs="Times New Roman"/>
          <w:szCs w:val="20"/>
          <w:lang w:eastAsia="ru-RU"/>
        </w:rPr>
        <w:t>лостное правление Цивильского уезда (Ф. 506) в связи с образованием в Цивильском уе</w:t>
      </w:r>
      <w:r w:rsidRPr="0094268C">
        <w:rPr>
          <w:rFonts w:eastAsia="Times New Roman" w:cs="Times New Roman"/>
          <w:szCs w:val="20"/>
          <w:lang w:eastAsia="ru-RU"/>
        </w:rPr>
        <w:t>з</w:t>
      </w:r>
      <w:r w:rsidRPr="0094268C">
        <w:rPr>
          <w:rFonts w:eastAsia="Times New Roman" w:cs="Times New Roman"/>
          <w:szCs w:val="20"/>
          <w:lang w:eastAsia="ru-RU"/>
        </w:rPr>
        <w:t>де Совета рабочих, крестьянских и солдатских депутатов.</w:t>
      </w:r>
      <w:proofErr w:type="gramEnd"/>
    </w:p>
    <w:p w:rsidR="00A66C5B" w:rsidRPr="0094268C" w:rsidRDefault="00A66C5B" w:rsidP="00A66C5B">
      <w:pPr>
        <w:spacing w:after="0" w:line="240" w:lineRule="auto"/>
        <w:ind w:firstLine="705"/>
        <w:jc w:val="both"/>
        <w:rPr>
          <w:rFonts w:eastAsia="Times New Roman" w:cs="Times New Roman"/>
          <w:szCs w:val="20"/>
          <w:lang w:eastAsia="ru-RU"/>
        </w:rPr>
      </w:pPr>
      <w:proofErr w:type="gramStart"/>
      <w:r w:rsidRPr="0094268C">
        <w:rPr>
          <w:rFonts w:eastAsia="Times New Roman" w:cs="Times New Roman"/>
          <w:szCs w:val="20"/>
          <w:lang w:eastAsia="ru-RU"/>
        </w:rPr>
        <w:t>Большая часть волостных правлений была упразднена согласно письму Наркомата по внутренним делам «Об организации местного самоуправления» от 24 декабря 1917 г., где предписывалось «все прежние органы местного самоуправления, областные, губер</w:t>
      </w:r>
      <w:r w:rsidRPr="0094268C">
        <w:rPr>
          <w:rFonts w:eastAsia="Times New Roman" w:cs="Times New Roman"/>
          <w:szCs w:val="20"/>
          <w:lang w:eastAsia="ru-RU"/>
        </w:rPr>
        <w:t>н</w:t>
      </w:r>
      <w:r w:rsidRPr="0094268C">
        <w:rPr>
          <w:rFonts w:eastAsia="Times New Roman" w:cs="Times New Roman"/>
          <w:szCs w:val="20"/>
          <w:lang w:eastAsia="ru-RU"/>
        </w:rPr>
        <w:t>ские и уездные комиссары, волостные правления…» заменить соответственно областн</w:t>
      </w:r>
      <w:r w:rsidRPr="0094268C">
        <w:rPr>
          <w:rFonts w:eastAsia="Times New Roman" w:cs="Times New Roman"/>
          <w:szCs w:val="20"/>
          <w:lang w:eastAsia="ru-RU"/>
        </w:rPr>
        <w:t>ы</w:t>
      </w:r>
      <w:r w:rsidRPr="0094268C">
        <w:rPr>
          <w:rFonts w:eastAsia="Times New Roman" w:cs="Times New Roman"/>
          <w:szCs w:val="20"/>
          <w:lang w:eastAsia="ru-RU"/>
        </w:rPr>
        <w:t>ми, губернскими, уездными, волостными советами рабочих, солдатских, крестьянских д</w:t>
      </w:r>
      <w:r w:rsidRPr="0094268C">
        <w:rPr>
          <w:rFonts w:eastAsia="Times New Roman" w:cs="Times New Roman"/>
          <w:szCs w:val="20"/>
          <w:lang w:eastAsia="ru-RU"/>
        </w:rPr>
        <w:t>е</w:t>
      </w:r>
      <w:r w:rsidRPr="0094268C">
        <w:rPr>
          <w:rFonts w:eastAsia="Times New Roman" w:cs="Times New Roman"/>
          <w:szCs w:val="20"/>
          <w:lang w:eastAsia="ru-RU"/>
        </w:rPr>
        <w:t>путатов, однако этот процесс в Чувашии растянулся до середины 1918 г. Даты упраздн</w:t>
      </w:r>
      <w:r w:rsidRPr="0094268C">
        <w:rPr>
          <w:rFonts w:eastAsia="Times New Roman" w:cs="Times New Roman"/>
          <w:szCs w:val="20"/>
          <w:lang w:eastAsia="ru-RU"/>
        </w:rPr>
        <w:t>е</w:t>
      </w:r>
      <w:r w:rsidRPr="0094268C">
        <w:rPr>
          <w:rFonts w:eastAsia="Times New Roman" w:cs="Times New Roman"/>
          <w:szCs w:val="20"/>
          <w:lang w:eastAsia="ru-RU"/>
        </w:rPr>
        <w:t>ния волостных правлений</w:t>
      </w:r>
      <w:proofErr w:type="gramEnd"/>
      <w:r w:rsidRPr="0094268C">
        <w:rPr>
          <w:rFonts w:eastAsia="Times New Roman" w:cs="Times New Roman"/>
          <w:szCs w:val="20"/>
          <w:lang w:eastAsia="ru-RU"/>
        </w:rPr>
        <w:t xml:space="preserve"> можно проследить в приложении № 2. В тех случаях, когда в документах шла речь об образовании в волостях волостных Советов рабочих, крестья</w:t>
      </w:r>
      <w:r w:rsidRPr="0094268C">
        <w:rPr>
          <w:rFonts w:eastAsia="Times New Roman" w:cs="Times New Roman"/>
          <w:szCs w:val="20"/>
          <w:lang w:eastAsia="ru-RU"/>
        </w:rPr>
        <w:t>н</w:t>
      </w:r>
      <w:r w:rsidRPr="0094268C">
        <w:rPr>
          <w:rFonts w:eastAsia="Times New Roman" w:cs="Times New Roman"/>
          <w:szCs w:val="20"/>
          <w:lang w:eastAsia="ru-RU"/>
        </w:rPr>
        <w:t>ских и красноармейских депутатов, можно было определить точную дату упразднения в</w:t>
      </w:r>
      <w:r w:rsidRPr="0094268C">
        <w:rPr>
          <w:rFonts w:eastAsia="Times New Roman" w:cs="Times New Roman"/>
          <w:szCs w:val="20"/>
          <w:lang w:eastAsia="ru-RU"/>
        </w:rPr>
        <w:t>о</w:t>
      </w:r>
      <w:r w:rsidRPr="0094268C">
        <w:rPr>
          <w:rFonts w:eastAsia="Times New Roman" w:cs="Times New Roman"/>
          <w:szCs w:val="20"/>
          <w:lang w:eastAsia="ru-RU"/>
        </w:rPr>
        <w:t>лостных правлений: (Ф. 39 - 16.04.1918, Ф. 41 - 22.03.1918, Ф. 46 – 24.04.1918, Ф. 51 – 15.05.1918, Ф. 55 – 24.02.1918, Ф. 73 – 12.02.1918, Ф. 74 – 03.03.1918, Ф. 75 – 09.04.1918). В остальных случаях, дата упразднения волостных правлений устанавливалась приблиз</w:t>
      </w:r>
      <w:r w:rsidRPr="0094268C">
        <w:rPr>
          <w:rFonts w:eastAsia="Times New Roman" w:cs="Times New Roman"/>
          <w:szCs w:val="20"/>
          <w:lang w:eastAsia="ru-RU"/>
        </w:rPr>
        <w:t>и</w:t>
      </w:r>
      <w:r w:rsidRPr="0094268C">
        <w:rPr>
          <w:rFonts w:eastAsia="Times New Roman" w:cs="Times New Roman"/>
          <w:szCs w:val="20"/>
          <w:lang w:eastAsia="ru-RU"/>
        </w:rPr>
        <w:t>тельно, по косвенным данным: Ф. 71 – первая половина 1918 г., Ф. 57, Ф.62, Ф. 63,Ф. 68 – февраль 1918 г., Ф. 61 – март 1918 г., Ф. 48 – май 1918 г., Ф. 45, Ф. 60 – 1917 г., Ф. 67, Ф. 70, Ф. 72 – декабрь 1917 г.</w:t>
      </w:r>
    </w:p>
    <w:p w:rsidR="00A66C5B" w:rsidRPr="0094268C" w:rsidRDefault="00A66C5B" w:rsidP="00A66C5B">
      <w:pPr>
        <w:spacing w:after="0" w:line="240" w:lineRule="auto"/>
        <w:ind w:firstLine="705"/>
        <w:jc w:val="both"/>
        <w:rPr>
          <w:rFonts w:eastAsia="Times New Roman" w:cs="Times New Roman"/>
          <w:szCs w:val="20"/>
          <w:lang w:eastAsia="ru-RU"/>
        </w:rPr>
      </w:pPr>
      <w:r w:rsidRPr="0094268C">
        <w:rPr>
          <w:rFonts w:eastAsia="Times New Roman" w:cs="Times New Roman"/>
          <w:szCs w:val="20"/>
          <w:lang w:eastAsia="ru-RU"/>
        </w:rPr>
        <w:t>Документы бывших волостных правлений хранились при исполнительных комит</w:t>
      </w:r>
      <w:r w:rsidRPr="0094268C">
        <w:rPr>
          <w:rFonts w:eastAsia="Times New Roman" w:cs="Times New Roman"/>
          <w:szCs w:val="20"/>
          <w:lang w:eastAsia="ru-RU"/>
        </w:rPr>
        <w:t>е</w:t>
      </w:r>
      <w:r w:rsidRPr="0094268C">
        <w:rPr>
          <w:rFonts w:eastAsia="Times New Roman" w:cs="Times New Roman"/>
          <w:szCs w:val="20"/>
          <w:lang w:eastAsia="ru-RU"/>
        </w:rPr>
        <w:t xml:space="preserve">тах Советов рабочих, крестьянских и красноармейских депутатов до октября 1927 г., когда были упразднены </w:t>
      </w:r>
      <w:proofErr w:type="spellStart"/>
      <w:r w:rsidRPr="0094268C">
        <w:rPr>
          <w:rFonts w:eastAsia="Times New Roman" w:cs="Times New Roman"/>
          <w:szCs w:val="20"/>
          <w:lang w:eastAsia="ru-RU"/>
        </w:rPr>
        <w:t>уисполкомы</w:t>
      </w:r>
      <w:proofErr w:type="spellEnd"/>
      <w:r w:rsidRPr="0094268C">
        <w:rPr>
          <w:rFonts w:eastAsia="Times New Roman" w:cs="Times New Roman"/>
          <w:szCs w:val="20"/>
          <w:lang w:eastAsia="ru-RU"/>
        </w:rPr>
        <w:t xml:space="preserve"> и волисполкомы, а затем были переданы в районные арх</w:t>
      </w:r>
      <w:r w:rsidRPr="0094268C">
        <w:rPr>
          <w:rFonts w:eastAsia="Times New Roman" w:cs="Times New Roman"/>
          <w:szCs w:val="20"/>
          <w:lang w:eastAsia="ru-RU"/>
        </w:rPr>
        <w:t>и</w:t>
      </w:r>
      <w:r w:rsidRPr="0094268C">
        <w:rPr>
          <w:rFonts w:eastAsia="Times New Roman" w:cs="Times New Roman"/>
          <w:szCs w:val="20"/>
          <w:lang w:eastAsia="ru-RU"/>
        </w:rPr>
        <w:t>вы. В соответствии с положением об Архивном управлении Чувашской АССР, утве</w:t>
      </w:r>
      <w:r w:rsidRPr="0094268C">
        <w:rPr>
          <w:rFonts w:eastAsia="Times New Roman" w:cs="Times New Roman"/>
          <w:szCs w:val="20"/>
          <w:lang w:eastAsia="ru-RU"/>
        </w:rPr>
        <w:t>р</w:t>
      </w:r>
      <w:r w:rsidRPr="0094268C">
        <w:rPr>
          <w:rFonts w:eastAsia="Times New Roman" w:cs="Times New Roman"/>
          <w:szCs w:val="20"/>
          <w:lang w:eastAsia="ru-RU"/>
        </w:rPr>
        <w:t>жденным 7 сентября 1930 г. ЦИК и СНК Чувашской АССР, документы волостных пра</w:t>
      </w:r>
      <w:r w:rsidRPr="0094268C">
        <w:rPr>
          <w:rFonts w:eastAsia="Times New Roman" w:cs="Times New Roman"/>
          <w:szCs w:val="20"/>
          <w:lang w:eastAsia="ru-RU"/>
        </w:rPr>
        <w:t>в</w:t>
      </w:r>
      <w:r w:rsidRPr="0094268C">
        <w:rPr>
          <w:rFonts w:eastAsia="Times New Roman" w:cs="Times New Roman"/>
          <w:szCs w:val="20"/>
          <w:lang w:eastAsia="ru-RU"/>
        </w:rPr>
        <w:t>лений стали поступать в Исторический архив Чувашской АССР.</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Работа по усовершенствованию описей фондов волостных правлений, проведенная в 1995, 1998 - 2002 гг. повысила их информационный уровень. Кроме обязательного с</w:t>
      </w:r>
      <w:r w:rsidRPr="0094268C">
        <w:rPr>
          <w:rFonts w:eastAsia="Times New Roman" w:cs="Times New Roman"/>
          <w:szCs w:val="20"/>
          <w:lang w:eastAsia="ru-RU"/>
        </w:rPr>
        <w:t>о</w:t>
      </w:r>
      <w:r w:rsidRPr="0094268C">
        <w:rPr>
          <w:rFonts w:eastAsia="Times New Roman" w:cs="Times New Roman"/>
          <w:szCs w:val="20"/>
          <w:lang w:eastAsia="ru-RU"/>
        </w:rPr>
        <w:lastRenderedPageBreak/>
        <w:t>става научно-справочного аппарата (титульный лист, оглавление, предисловие, перево</w:t>
      </w:r>
      <w:r w:rsidRPr="0094268C">
        <w:rPr>
          <w:rFonts w:eastAsia="Times New Roman" w:cs="Times New Roman"/>
          <w:szCs w:val="20"/>
          <w:lang w:eastAsia="ru-RU"/>
        </w:rPr>
        <w:t>д</w:t>
      </w:r>
      <w:r w:rsidRPr="0094268C">
        <w:rPr>
          <w:rFonts w:eastAsia="Times New Roman" w:cs="Times New Roman"/>
          <w:szCs w:val="20"/>
          <w:lang w:eastAsia="ru-RU"/>
        </w:rPr>
        <w:t>ная таблица шифров) созданы указатели к описям.</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 xml:space="preserve">Следует обратить внимание пользователей на один из обязательных и наиболее важных элементов научно-справочного аппарата к описям предисловие. </w:t>
      </w:r>
      <w:proofErr w:type="gramStart"/>
      <w:r w:rsidRPr="0094268C">
        <w:rPr>
          <w:rFonts w:eastAsia="Times New Roman" w:cs="Times New Roman"/>
          <w:szCs w:val="20"/>
          <w:lang w:eastAsia="ru-RU"/>
        </w:rPr>
        <w:t>В предисловиях к описям каждого фонда указывается дата образования учреждения, причем точную дату образования большинства волостных правлений установить не удалось, о чем свидетел</w:t>
      </w:r>
      <w:r w:rsidRPr="0094268C">
        <w:rPr>
          <w:rFonts w:eastAsia="Times New Roman" w:cs="Times New Roman"/>
          <w:szCs w:val="20"/>
          <w:lang w:eastAsia="ru-RU"/>
        </w:rPr>
        <w:t>ь</w:t>
      </w:r>
      <w:r w:rsidRPr="0094268C">
        <w:rPr>
          <w:rFonts w:eastAsia="Times New Roman" w:cs="Times New Roman"/>
          <w:szCs w:val="20"/>
          <w:lang w:eastAsia="ru-RU"/>
        </w:rPr>
        <w:t>ствует дата на титульном листе, заключенная в скобки, описываются функции учрежд</w:t>
      </w:r>
      <w:r w:rsidRPr="0094268C">
        <w:rPr>
          <w:rFonts w:eastAsia="Times New Roman" w:cs="Times New Roman"/>
          <w:szCs w:val="20"/>
          <w:lang w:eastAsia="ru-RU"/>
        </w:rPr>
        <w:t>е</w:t>
      </w:r>
      <w:r w:rsidRPr="0094268C">
        <w:rPr>
          <w:rFonts w:eastAsia="Times New Roman" w:cs="Times New Roman"/>
          <w:szCs w:val="20"/>
          <w:lang w:eastAsia="ru-RU"/>
        </w:rPr>
        <w:t>ния, отражаются основные изменения, которые оно претерпело за период своего сущ</w:t>
      </w:r>
      <w:r w:rsidRPr="0094268C">
        <w:rPr>
          <w:rFonts w:eastAsia="Times New Roman" w:cs="Times New Roman"/>
          <w:szCs w:val="20"/>
          <w:lang w:eastAsia="ru-RU"/>
        </w:rPr>
        <w:t>е</w:t>
      </w:r>
      <w:r w:rsidRPr="0094268C">
        <w:rPr>
          <w:rFonts w:eastAsia="Times New Roman" w:cs="Times New Roman"/>
          <w:szCs w:val="20"/>
          <w:lang w:eastAsia="ru-RU"/>
        </w:rPr>
        <w:t>ствования, указывается дата ликвидации учреждения со ссылкой на законодательный или иной документ.</w:t>
      </w:r>
      <w:proofErr w:type="gramEnd"/>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В предисловии сообщаются сведения о том, когда документы впервые поступили в архив, о количестве поступивших дел, сообщается о последующих поступлениях, полноте сохранности документов. Отмечается, какие виды работ проводились с фондом и описями в архиве, описывается состав и содержание документов, сообщаются сведения об особе</w:t>
      </w:r>
      <w:r w:rsidRPr="0094268C">
        <w:rPr>
          <w:rFonts w:eastAsia="Times New Roman" w:cs="Times New Roman"/>
          <w:szCs w:val="20"/>
          <w:lang w:eastAsia="ru-RU"/>
        </w:rPr>
        <w:t>н</w:t>
      </w:r>
      <w:r w:rsidRPr="0094268C">
        <w:rPr>
          <w:rFonts w:eastAsia="Times New Roman" w:cs="Times New Roman"/>
          <w:szCs w:val="20"/>
          <w:lang w:eastAsia="ru-RU"/>
        </w:rPr>
        <w:t>ностях фондирования и формирования документов, о количестве описей, о принципе с</w:t>
      </w:r>
      <w:r w:rsidRPr="0094268C">
        <w:rPr>
          <w:rFonts w:eastAsia="Times New Roman" w:cs="Times New Roman"/>
          <w:szCs w:val="20"/>
          <w:lang w:eastAsia="ru-RU"/>
        </w:rPr>
        <w:t>и</w:t>
      </w:r>
      <w:r w:rsidRPr="0094268C">
        <w:rPr>
          <w:rFonts w:eastAsia="Times New Roman" w:cs="Times New Roman"/>
          <w:szCs w:val="20"/>
          <w:lang w:eastAsia="ru-RU"/>
        </w:rPr>
        <w:t>стематизации дел, видах научно-справочного аппарата к описям.</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В предисловиях оговариваются случаи, когда документы выходят за хронологич</w:t>
      </w:r>
      <w:r w:rsidRPr="0094268C">
        <w:rPr>
          <w:rFonts w:eastAsia="Times New Roman" w:cs="Times New Roman"/>
          <w:szCs w:val="20"/>
          <w:lang w:eastAsia="ru-RU"/>
        </w:rPr>
        <w:t>е</w:t>
      </w:r>
      <w:r w:rsidRPr="0094268C">
        <w:rPr>
          <w:rFonts w:eastAsia="Times New Roman" w:cs="Times New Roman"/>
          <w:szCs w:val="20"/>
          <w:lang w:eastAsia="ru-RU"/>
        </w:rPr>
        <w:t>ские рамки существования волостных правлений и указываются причины, по которым их решено было оставить в фондах:</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-оставлялись дела по опеке, начатые в волостном правлении, а законченные в во</w:t>
      </w:r>
      <w:r w:rsidRPr="0094268C">
        <w:rPr>
          <w:rFonts w:eastAsia="Times New Roman" w:cs="Times New Roman"/>
          <w:szCs w:val="20"/>
          <w:lang w:eastAsia="ru-RU"/>
        </w:rPr>
        <w:t>л</w:t>
      </w:r>
      <w:r w:rsidRPr="0094268C">
        <w:rPr>
          <w:rFonts w:eastAsia="Times New Roman" w:cs="Times New Roman"/>
          <w:szCs w:val="20"/>
          <w:lang w:eastAsia="ru-RU"/>
        </w:rPr>
        <w:t>исполкоме, когда большая часть их велась в волостном правлении (Ф. 73 Чебоксарское волостное правление);</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 xml:space="preserve">-если документы были уже введены в научный оборот (в Ф. 47 </w:t>
      </w:r>
      <w:proofErr w:type="spellStart"/>
      <w:r w:rsidRPr="0094268C">
        <w:rPr>
          <w:rFonts w:eastAsia="Times New Roman" w:cs="Times New Roman"/>
          <w:szCs w:val="20"/>
          <w:lang w:eastAsia="ru-RU"/>
        </w:rPr>
        <w:t>Атаевское</w:t>
      </w:r>
      <w:proofErr w:type="spellEnd"/>
      <w:r w:rsidRPr="0094268C">
        <w:rPr>
          <w:rFonts w:eastAsia="Times New Roman" w:cs="Times New Roman"/>
          <w:szCs w:val="20"/>
          <w:lang w:eastAsia="ru-RU"/>
        </w:rPr>
        <w:t xml:space="preserve"> волос</w:t>
      </w:r>
      <w:r w:rsidRPr="0094268C">
        <w:rPr>
          <w:rFonts w:eastAsia="Times New Roman" w:cs="Times New Roman"/>
          <w:szCs w:val="20"/>
          <w:lang w:eastAsia="ru-RU"/>
        </w:rPr>
        <w:t>т</w:t>
      </w:r>
      <w:r w:rsidRPr="0094268C">
        <w:rPr>
          <w:rFonts w:eastAsia="Times New Roman" w:cs="Times New Roman"/>
          <w:szCs w:val="20"/>
          <w:lang w:eastAsia="ru-RU"/>
        </w:rPr>
        <w:t xml:space="preserve">ное управление – постановления </w:t>
      </w:r>
      <w:proofErr w:type="spellStart"/>
      <w:r w:rsidRPr="0094268C">
        <w:rPr>
          <w:rFonts w:eastAsia="Times New Roman" w:cs="Times New Roman"/>
          <w:szCs w:val="20"/>
          <w:lang w:eastAsia="ru-RU"/>
        </w:rPr>
        <w:t>Атаевского</w:t>
      </w:r>
      <w:proofErr w:type="spellEnd"/>
      <w:r w:rsidRPr="0094268C">
        <w:rPr>
          <w:rFonts w:eastAsia="Times New Roman" w:cs="Times New Roman"/>
          <w:szCs w:val="20"/>
          <w:lang w:eastAsia="ru-RU"/>
        </w:rPr>
        <w:t xml:space="preserve"> волостного земельного комитета, документы об образовании сельских исполкомов, о проведении выборов в учредительное собрание);</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 xml:space="preserve">-из-за малочисленности состава дел и отсутствия правопреемника (в Ф. 49 </w:t>
      </w:r>
      <w:proofErr w:type="spellStart"/>
      <w:r w:rsidRPr="0094268C">
        <w:rPr>
          <w:rFonts w:eastAsia="Times New Roman" w:cs="Times New Roman"/>
          <w:szCs w:val="20"/>
          <w:lang w:eastAsia="ru-RU"/>
        </w:rPr>
        <w:t>Цивил</w:t>
      </w:r>
      <w:r w:rsidRPr="0094268C">
        <w:rPr>
          <w:rFonts w:eastAsia="Times New Roman" w:cs="Times New Roman"/>
          <w:szCs w:val="20"/>
          <w:lang w:eastAsia="ru-RU"/>
        </w:rPr>
        <w:t>ь</w:t>
      </w:r>
      <w:r w:rsidRPr="0094268C">
        <w:rPr>
          <w:rFonts w:eastAsia="Times New Roman" w:cs="Times New Roman"/>
          <w:szCs w:val="20"/>
          <w:lang w:eastAsia="ru-RU"/>
        </w:rPr>
        <w:t>ское</w:t>
      </w:r>
      <w:proofErr w:type="spellEnd"/>
      <w:r w:rsidRPr="0094268C">
        <w:rPr>
          <w:rFonts w:eastAsia="Times New Roman" w:cs="Times New Roman"/>
          <w:szCs w:val="20"/>
          <w:lang w:eastAsia="ru-RU"/>
        </w:rPr>
        <w:t xml:space="preserve"> волостное правление оставлены ревизские сказки крестьян </w:t>
      </w:r>
      <w:proofErr w:type="spellStart"/>
      <w:r w:rsidRPr="0094268C">
        <w:rPr>
          <w:rFonts w:eastAsia="Times New Roman" w:cs="Times New Roman"/>
          <w:szCs w:val="20"/>
          <w:lang w:eastAsia="ru-RU"/>
        </w:rPr>
        <w:t>Чемерчеевской</w:t>
      </w:r>
      <w:proofErr w:type="spellEnd"/>
      <w:r w:rsidRPr="0094268C">
        <w:rPr>
          <w:rFonts w:eastAsia="Times New Roman" w:cs="Times New Roman"/>
          <w:szCs w:val="20"/>
          <w:lang w:eastAsia="ru-RU"/>
        </w:rPr>
        <w:t xml:space="preserve"> волости и списки крестьян, получивших ссуду, в Ф. 53 </w:t>
      </w:r>
      <w:proofErr w:type="spellStart"/>
      <w:r w:rsidRPr="0094268C">
        <w:rPr>
          <w:rFonts w:eastAsia="Times New Roman" w:cs="Times New Roman"/>
          <w:szCs w:val="20"/>
          <w:lang w:eastAsia="ru-RU"/>
        </w:rPr>
        <w:t>Янтиковское</w:t>
      </w:r>
      <w:proofErr w:type="spellEnd"/>
      <w:r w:rsidRPr="0094268C">
        <w:rPr>
          <w:rFonts w:eastAsia="Times New Roman" w:cs="Times New Roman"/>
          <w:szCs w:val="20"/>
          <w:lang w:eastAsia="ru-RU"/>
        </w:rPr>
        <w:t xml:space="preserve"> волостное правление – дело, о</w:t>
      </w:r>
      <w:r w:rsidRPr="0094268C">
        <w:rPr>
          <w:rFonts w:eastAsia="Times New Roman" w:cs="Times New Roman"/>
          <w:szCs w:val="20"/>
          <w:lang w:eastAsia="ru-RU"/>
        </w:rPr>
        <w:t>т</w:t>
      </w:r>
      <w:r w:rsidRPr="0094268C">
        <w:rPr>
          <w:rFonts w:eastAsia="Times New Roman" w:cs="Times New Roman"/>
          <w:szCs w:val="20"/>
          <w:lang w:eastAsia="ru-RU"/>
        </w:rPr>
        <w:t xml:space="preserve">носящееся к </w:t>
      </w:r>
      <w:proofErr w:type="spellStart"/>
      <w:r w:rsidRPr="0094268C">
        <w:rPr>
          <w:rFonts w:eastAsia="Times New Roman" w:cs="Times New Roman"/>
          <w:szCs w:val="20"/>
          <w:lang w:eastAsia="ru-RU"/>
        </w:rPr>
        <w:t>Тюмеревскому</w:t>
      </w:r>
      <w:proofErr w:type="spellEnd"/>
      <w:r w:rsidRPr="0094268C">
        <w:rPr>
          <w:rFonts w:eastAsia="Times New Roman" w:cs="Times New Roman"/>
          <w:szCs w:val="20"/>
          <w:lang w:eastAsia="ru-RU"/>
        </w:rPr>
        <w:t xml:space="preserve"> волостному правлению, в Ф. 72 </w:t>
      </w:r>
      <w:proofErr w:type="spellStart"/>
      <w:r w:rsidRPr="0094268C">
        <w:rPr>
          <w:rFonts w:eastAsia="Times New Roman" w:cs="Times New Roman"/>
          <w:szCs w:val="20"/>
          <w:lang w:eastAsia="ru-RU"/>
        </w:rPr>
        <w:t>Хочашевское</w:t>
      </w:r>
      <w:proofErr w:type="spellEnd"/>
      <w:r w:rsidRPr="0094268C">
        <w:rPr>
          <w:rFonts w:eastAsia="Times New Roman" w:cs="Times New Roman"/>
          <w:szCs w:val="20"/>
          <w:lang w:eastAsia="ru-RU"/>
        </w:rPr>
        <w:t xml:space="preserve"> волостное пра</w:t>
      </w:r>
      <w:r w:rsidRPr="0094268C">
        <w:rPr>
          <w:rFonts w:eastAsia="Times New Roman" w:cs="Times New Roman"/>
          <w:szCs w:val="20"/>
          <w:lang w:eastAsia="ru-RU"/>
        </w:rPr>
        <w:t>в</w:t>
      </w:r>
      <w:r w:rsidRPr="0094268C">
        <w:rPr>
          <w:rFonts w:eastAsia="Times New Roman" w:cs="Times New Roman"/>
          <w:szCs w:val="20"/>
          <w:lang w:eastAsia="ru-RU"/>
        </w:rPr>
        <w:t>ление – межевая книга сел Ядринского уезда за 1793 г.).</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В результате усовершенствования не претерпели изменений в количественном о</w:t>
      </w:r>
      <w:r w:rsidRPr="0094268C">
        <w:rPr>
          <w:rFonts w:eastAsia="Times New Roman" w:cs="Times New Roman"/>
          <w:szCs w:val="20"/>
          <w:lang w:eastAsia="ru-RU"/>
        </w:rPr>
        <w:t>т</w:t>
      </w:r>
      <w:r w:rsidRPr="0094268C">
        <w:rPr>
          <w:rFonts w:eastAsia="Times New Roman" w:cs="Times New Roman"/>
          <w:szCs w:val="20"/>
          <w:lang w:eastAsia="ru-RU"/>
        </w:rPr>
        <w:t>ношении описи фондов волостных правлений: Ф. 62 (</w:t>
      </w:r>
      <w:proofErr w:type="spellStart"/>
      <w:r w:rsidRPr="0094268C">
        <w:rPr>
          <w:rFonts w:eastAsia="Times New Roman" w:cs="Times New Roman"/>
          <w:szCs w:val="20"/>
          <w:lang w:eastAsia="ru-RU"/>
        </w:rPr>
        <w:t>Аликовское</w:t>
      </w:r>
      <w:proofErr w:type="spellEnd"/>
      <w:r w:rsidRPr="0094268C">
        <w:rPr>
          <w:rFonts w:eastAsia="Times New Roman" w:cs="Times New Roman"/>
          <w:szCs w:val="20"/>
          <w:lang w:eastAsia="ru-RU"/>
        </w:rPr>
        <w:t>), Ф. 63 (</w:t>
      </w:r>
      <w:proofErr w:type="spellStart"/>
      <w:r w:rsidRPr="0094268C">
        <w:rPr>
          <w:rFonts w:eastAsia="Times New Roman" w:cs="Times New Roman"/>
          <w:szCs w:val="20"/>
          <w:lang w:eastAsia="ru-RU"/>
        </w:rPr>
        <w:t>Асакасинское</w:t>
      </w:r>
      <w:proofErr w:type="spellEnd"/>
      <w:r w:rsidRPr="0094268C">
        <w:rPr>
          <w:rFonts w:eastAsia="Times New Roman" w:cs="Times New Roman"/>
          <w:szCs w:val="20"/>
          <w:lang w:eastAsia="ru-RU"/>
        </w:rPr>
        <w:t>), Ф. 57 (Воскресенское), Ф. 45 (</w:t>
      </w:r>
      <w:proofErr w:type="spellStart"/>
      <w:r w:rsidRPr="0094268C">
        <w:rPr>
          <w:rFonts w:eastAsia="Times New Roman" w:cs="Times New Roman"/>
          <w:szCs w:val="20"/>
          <w:lang w:eastAsia="ru-RU"/>
        </w:rPr>
        <w:t>Татаркасинское</w:t>
      </w:r>
      <w:proofErr w:type="spellEnd"/>
      <w:r w:rsidRPr="0094268C">
        <w:rPr>
          <w:rFonts w:eastAsia="Times New Roman" w:cs="Times New Roman"/>
          <w:szCs w:val="20"/>
          <w:lang w:eastAsia="ru-RU"/>
        </w:rPr>
        <w:t>), Ф. 61 (Чебоксарское), Ф. 74 (</w:t>
      </w:r>
      <w:proofErr w:type="spellStart"/>
      <w:r w:rsidRPr="0094268C">
        <w:rPr>
          <w:rFonts w:eastAsia="Times New Roman" w:cs="Times New Roman"/>
          <w:szCs w:val="20"/>
          <w:lang w:eastAsia="ru-RU"/>
        </w:rPr>
        <w:t>Шумато</w:t>
      </w:r>
      <w:r w:rsidRPr="0094268C">
        <w:rPr>
          <w:rFonts w:eastAsia="Times New Roman" w:cs="Times New Roman"/>
          <w:szCs w:val="20"/>
          <w:lang w:eastAsia="ru-RU"/>
        </w:rPr>
        <w:t>в</w:t>
      </w:r>
      <w:r w:rsidRPr="0094268C">
        <w:rPr>
          <w:rFonts w:eastAsia="Times New Roman" w:cs="Times New Roman"/>
          <w:szCs w:val="20"/>
          <w:lang w:eastAsia="ru-RU"/>
        </w:rPr>
        <w:t>ское</w:t>
      </w:r>
      <w:proofErr w:type="spellEnd"/>
      <w:r w:rsidRPr="0094268C">
        <w:rPr>
          <w:rFonts w:eastAsia="Times New Roman" w:cs="Times New Roman"/>
          <w:szCs w:val="20"/>
          <w:lang w:eastAsia="ru-RU"/>
        </w:rPr>
        <w:t>).</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При просмотре дел других волостных правлений уточнялось фондирование: нек</w:t>
      </w:r>
      <w:r w:rsidRPr="0094268C">
        <w:rPr>
          <w:rFonts w:eastAsia="Times New Roman" w:cs="Times New Roman"/>
          <w:szCs w:val="20"/>
          <w:lang w:eastAsia="ru-RU"/>
        </w:rPr>
        <w:t>о</w:t>
      </w:r>
      <w:r w:rsidRPr="0094268C">
        <w:rPr>
          <w:rFonts w:eastAsia="Times New Roman" w:cs="Times New Roman"/>
          <w:szCs w:val="20"/>
          <w:lang w:eastAsia="ru-RU"/>
        </w:rPr>
        <w:t xml:space="preserve">торые дела передавались по принадлежности. </w:t>
      </w:r>
      <w:proofErr w:type="gramStart"/>
      <w:r w:rsidRPr="0094268C">
        <w:rPr>
          <w:rFonts w:eastAsia="Times New Roman" w:cs="Times New Roman"/>
          <w:szCs w:val="20"/>
          <w:lang w:eastAsia="ru-RU"/>
        </w:rPr>
        <w:t>Так, например, к Ф. 52 Шихазанское в</w:t>
      </w:r>
      <w:r w:rsidRPr="0094268C">
        <w:rPr>
          <w:rFonts w:eastAsia="Times New Roman" w:cs="Times New Roman"/>
          <w:szCs w:val="20"/>
          <w:lang w:eastAsia="ru-RU"/>
        </w:rPr>
        <w:t>о</w:t>
      </w:r>
      <w:r w:rsidRPr="0094268C">
        <w:rPr>
          <w:rFonts w:eastAsia="Times New Roman" w:cs="Times New Roman"/>
          <w:szCs w:val="20"/>
          <w:lang w:eastAsia="ru-RU"/>
        </w:rPr>
        <w:t xml:space="preserve">лостное правление присоединены 11 дел Ф. 51 </w:t>
      </w:r>
      <w:proofErr w:type="spellStart"/>
      <w:r w:rsidRPr="0094268C">
        <w:rPr>
          <w:rFonts w:eastAsia="Times New Roman" w:cs="Times New Roman"/>
          <w:szCs w:val="20"/>
          <w:lang w:eastAsia="ru-RU"/>
        </w:rPr>
        <w:t>Шибылгинское</w:t>
      </w:r>
      <w:proofErr w:type="spellEnd"/>
      <w:r w:rsidRPr="0094268C">
        <w:rPr>
          <w:rFonts w:eastAsia="Times New Roman" w:cs="Times New Roman"/>
          <w:szCs w:val="20"/>
          <w:lang w:eastAsia="ru-RU"/>
        </w:rPr>
        <w:t xml:space="preserve"> волостное правление, 1 д</w:t>
      </w:r>
      <w:r w:rsidRPr="0094268C">
        <w:rPr>
          <w:rFonts w:eastAsia="Times New Roman" w:cs="Times New Roman"/>
          <w:szCs w:val="20"/>
          <w:lang w:eastAsia="ru-RU"/>
        </w:rPr>
        <w:t>е</w:t>
      </w:r>
      <w:r w:rsidRPr="0094268C">
        <w:rPr>
          <w:rFonts w:eastAsia="Times New Roman" w:cs="Times New Roman"/>
          <w:szCs w:val="20"/>
          <w:lang w:eastAsia="ru-RU"/>
        </w:rPr>
        <w:t>ло из Ф. 48 Ново-</w:t>
      </w:r>
      <w:proofErr w:type="spellStart"/>
      <w:r w:rsidRPr="0094268C">
        <w:rPr>
          <w:rFonts w:eastAsia="Times New Roman" w:cs="Times New Roman"/>
          <w:szCs w:val="20"/>
          <w:lang w:eastAsia="ru-RU"/>
        </w:rPr>
        <w:t>Мамеевское</w:t>
      </w:r>
      <w:proofErr w:type="spellEnd"/>
      <w:r w:rsidRPr="0094268C">
        <w:rPr>
          <w:rFonts w:eastAsia="Times New Roman" w:cs="Times New Roman"/>
          <w:szCs w:val="20"/>
          <w:lang w:eastAsia="ru-RU"/>
        </w:rPr>
        <w:t xml:space="preserve"> волостное правление перешло к Ф. 52 Шихазанское волос</w:t>
      </w:r>
      <w:r w:rsidRPr="0094268C">
        <w:rPr>
          <w:rFonts w:eastAsia="Times New Roman" w:cs="Times New Roman"/>
          <w:szCs w:val="20"/>
          <w:lang w:eastAsia="ru-RU"/>
        </w:rPr>
        <w:t>т</w:t>
      </w:r>
      <w:r w:rsidRPr="0094268C">
        <w:rPr>
          <w:rFonts w:eastAsia="Times New Roman" w:cs="Times New Roman"/>
          <w:szCs w:val="20"/>
          <w:lang w:eastAsia="ru-RU"/>
        </w:rPr>
        <w:t xml:space="preserve">ное правление, несколько дел Ф. 39 Алатырское волостное правление отнесено к Ф. 40 </w:t>
      </w:r>
      <w:proofErr w:type="spellStart"/>
      <w:r w:rsidRPr="0094268C">
        <w:rPr>
          <w:rFonts w:eastAsia="Times New Roman" w:cs="Times New Roman"/>
          <w:szCs w:val="20"/>
          <w:lang w:eastAsia="ru-RU"/>
        </w:rPr>
        <w:t>Иваньковское</w:t>
      </w:r>
      <w:proofErr w:type="spellEnd"/>
      <w:r w:rsidRPr="0094268C">
        <w:rPr>
          <w:rFonts w:eastAsia="Times New Roman" w:cs="Times New Roman"/>
          <w:szCs w:val="20"/>
          <w:lang w:eastAsia="ru-RU"/>
        </w:rPr>
        <w:t xml:space="preserve"> волостное правление и Ф. 49 </w:t>
      </w:r>
      <w:proofErr w:type="spellStart"/>
      <w:r w:rsidRPr="0094268C">
        <w:rPr>
          <w:rFonts w:eastAsia="Times New Roman" w:cs="Times New Roman"/>
          <w:szCs w:val="20"/>
          <w:lang w:eastAsia="ru-RU"/>
        </w:rPr>
        <w:t>Цивильское</w:t>
      </w:r>
      <w:proofErr w:type="spellEnd"/>
      <w:r w:rsidRPr="0094268C">
        <w:rPr>
          <w:rFonts w:eastAsia="Times New Roman" w:cs="Times New Roman"/>
          <w:szCs w:val="20"/>
          <w:lang w:eastAsia="ru-RU"/>
        </w:rPr>
        <w:t xml:space="preserve"> волостное правление, 9 дел Ф. 52 Шихазанское волостное правление перешли в</w:t>
      </w:r>
      <w:proofErr w:type="gramEnd"/>
      <w:r w:rsidRPr="0094268C">
        <w:rPr>
          <w:rFonts w:eastAsia="Times New Roman" w:cs="Times New Roman"/>
          <w:szCs w:val="20"/>
          <w:lang w:eastAsia="ru-RU"/>
        </w:rPr>
        <w:t xml:space="preserve"> Ф. 44, Ф. 46, Ф. 48, Ф. 49, Ф. 59. В фонд П</w:t>
      </w:r>
      <w:r w:rsidRPr="0094268C">
        <w:rPr>
          <w:rFonts w:eastAsia="Times New Roman" w:cs="Times New Roman"/>
          <w:szCs w:val="20"/>
          <w:lang w:eastAsia="ru-RU"/>
        </w:rPr>
        <w:t>о</w:t>
      </w:r>
      <w:r w:rsidRPr="0094268C">
        <w:rPr>
          <w:rFonts w:eastAsia="Times New Roman" w:cs="Times New Roman"/>
          <w:szCs w:val="20"/>
          <w:lang w:eastAsia="ru-RU"/>
        </w:rPr>
        <w:t xml:space="preserve">лицейского пристава 1стана Ядринского уезда перешло 1 дело из Ф. 70 </w:t>
      </w:r>
      <w:proofErr w:type="spellStart"/>
      <w:r w:rsidRPr="0094268C">
        <w:rPr>
          <w:rFonts w:eastAsia="Times New Roman" w:cs="Times New Roman"/>
          <w:szCs w:val="20"/>
          <w:lang w:eastAsia="ru-RU"/>
        </w:rPr>
        <w:t>Тойсинское</w:t>
      </w:r>
      <w:proofErr w:type="spellEnd"/>
      <w:r w:rsidRPr="0094268C">
        <w:rPr>
          <w:rFonts w:eastAsia="Times New Roman" w:cs="Times New Roman"/>
          <w:szCs w:val="20"/>
          <w:lang w:eastAsia="ru-RU"/>
        </w:rPr>
        <w:t xml:space="preserve"> в</w:t>
      </w:r>
      <w:r w:rsidRPr="0094268C">
        <w:rPr>
          <w:rFonts w:eastAsia="Times New Roman" w:cs="Times New Roman"/>
          <w:szCs w:val="20"/>
          <w:lang w:eastAsia="ru-RU"/>
        </w:rPr>
        <w:t>о</w:t>
      </w:r>
      <w:r w:rsidRPr="0094268C">
        <w:rPr>
          <w:rFonts w:eastAsia="Times New Roman" w:cs="Times New Roman"/>
          <w:szCs w:val="20"/>
          <w:lang w:eastAsia="ru-RU"/>
        </w:rPr>
        <w:t xml:space="preserve">лостное правление, 8 дел из Ф.50 </w:t>
      </w:r>
      <w:proofErr w:type="spellStart"/>
      <w:r w:rsidRPr="0094268C">
        <w:rPr>
          <w:rFonts w:eastAsia="Times New Roman" w:cs="Times New Roman"/>
          <w:szCs w:val="20"/>
          <w:lang w:eastAsia="ru-RU"/>
        </w:rPr>
        <w:t>Чуратчинское</w:t>
      </w:r>
      <w:proofErr w:type="spellEnd"/>
      <w:r w:rsidRPr="0094268C">
        <w:rPr>
          <w:rFonts w:eastAsia="Times New Roman" w:cs="Times New Roman"/>
          <w:szCs w:val="20"/>
          <w:lang w:eastAsia="ru-RU"/>
        </w:rPr>
        <w:t xml:space="preserve"> волостное правление отнесено к Ф. Р-540 Цивильский уездный земельный комитет. Немало дел было отнесено из фондов волос</w:t>
      </w:r>
      <w:r w:rsidRPr="0094268C">
        <w:rPr>
          <w:rFonts w:eastAsia="Times New Roman" w:cs="Times New Roman"/>
          <w:szCs w:val="20"/>
          <w:lang w:eastAsia="ru-RU"/>
        </w:rPr>
        <w:t>т</w:t>
      </w:r>
      <w:r w:rsidRPr="0094268C">
        <w:rPr>
          <w:rFonts w:eastAsia="Times New Roman" w:cs="Times New Roman"/>
          <w:szCs w:val="20"/>
          <w:lang w:eastAsia="ru-RU"/>
        </w:rPr>
        <w:t>ных правлений (Ф. 50, Ф. 51, Ф. 60, Ф. 72, Ф. 73) в фонды волисполкомов.</w:t>
      </w:r>
    </w:p>
    <w:p w:rsidR="00A66C5B" w:rsidRPr="0094268C" w:rsidRDefault="00A66C5B" w:rsidP="00A66C5B">
      <w:pPr>
        <w:spacing w:after="0" w:line="240" w:lineRule="auto"/>
        <w:ind w:firstLine="720"/>
        <w:jc w:val="both"/>
        <w:rPr>
          <w:rFonts w:eastAsia="Times New Roman" w:cs="Times New Roman"/>
          <w:szCs w:val="20"/>
          <w:lang w:eastAsia="ru-RU"/>
        </w:rPr>
      </w:pPr>
      <w:proofErr w:type="gramStart"/>
      <w:r w:rsidRPr="0094268C">
        <w:rPr>
          <w:rFonts w:eastAsia="Times New Roman" w:cs="Times New Roman"/>
          <w:szCs w:val="20"/>
          <w:lang w:eastAsia="ru-RU"/>
        </w:rPr>
        <w:t xml:space="preserve">Дела, относящиеся к деятельности волостных судов, были выделены из состава фондов волостных правлений и присоединены к фондам волостных судов, хранящимся в РГУ «Государственный исторический архив Чувашской Республики» (Ф. 135 </w:t>
      </w:r>
      <w:proofErr w:type="spellStart"/>
      <w:r w:rsidRPr="0094268C">
        <w:rPr>
          <w:rFonts w:eastAsia="Times New Roman" w:cs="Times New Roman"/>
          <w:szCs w:val="20"/>
          <w:lang w:eastAsia="ru-RU"/>
        </w:rPr>
        <w:t>Тогаше</w:t>
      </w:r>
      <w:r w:rsidRPr="0094268C">
        <w:rPr>
          <w:rFonts w:eastAsia="Times New Roman" w:cs="Times New Roman"/>
          <w:szCs w:val="20"/>
          <w:lang w:eastAsia="ru-RU"/>
        </w:rPr>
        <w:t>в</w:t>
      </w:r>
      <w:r w:rsidRPr="0094268C">
        <w:rPr>
          <w:rFonts w:eastAsia="Times New Roman" w:cs="Times New Roman"/>
          <w:szCs w:val="20"/>
          <w:lang w:eastAsia="ru-RU"/>
        </w:rPr>
        <w:t>ский</w:t>
      </w:r>
      <w:proofErr w:type="spellEnd"/>
      <w:r w:rsidRPr="0094268C">
        <w:rPr>
          <w:rFonts w:eastAsia="Times New Roman" w:cs="Times New Roman"/>
          <w:szCs w:val="20"/>
          <w:lang w:eastAsia="ru-RU"/>
        </w:rPr>
        <w:t xml:space="preserve"> волостной суд, Ф. 132 </w:t>
      </w:r>
      <w:proofErr w:type="spellStart"/>
      <w:r w:rsidRPr="0094268C">
        <w:rPr>
          <w:rFonts w:eastAsia="Times New Roman" w:cs="Times New Roman"/>
          <w:szCs w:val="20"/>
          <w:lang w:eastAsia="ru-RU"/>
        </w:rPr>
        <w:t>Шихазанский</w:t>
      </w:r>
      <w:proofErr w:type="spellEnd"/>
      <w:r w:rsidRPr="0094268C">
        <w:rPr>
          <w:rFonts w:eastAsia="Times New Roman" w:cs="Times New Roman"/>
          <w:szCs w:val="20"/>
          <w:lang w:eastAsia="ru-RU"/>
        </w:rPr>
        <w:t xml:space="preserve"> волостной суд, Ф. 131 </w:t>
      </w:r>
      <w:proofErr w:type="spellStart"/>
      <w:r w:rsidRPr="0094268C">
        <w:rPr>
          <w:rFonts w:eastAsia="Times New Roman" w:cs="Times New Roman"/>
          <w:szCs w:val="20"/>
          <w:lang w:eastAsia="ru-RU"/>
        </w:rPr>
        <w:t>Шибылгинский</w:t>
      </w:r>
      <w:proofErr w:type="spellEnd"/>
      <w:r w:rsidRPr="0094268C">
        <w:rPr>
          <w:rFonts w:eastAsia="Times New Roman" w:cs="Times New Roman"/>
          <w:szCs w:val="20"/>
          <w:lang w:eastAsia="ru-RU"/>
        </w:rPr>
        <w:t xml:space="preserve"> волос</w:t>
      </w:r>
      <w:r w:rsidRPr="0094268C">
        <w:rPr>
          <w:rFonts w:eastAsia="Times New Roman" w:cs="Times New Roman"/>
          <w:szCs w:val="20"/>
          <w:lang w:eastAsia="ru-RU"/>
        </w:rPr>
        <w:t>т</w:t>
      </w:r>
      <w:r w:rsidRPr="0094268C">
        <w:rPr>
          <w:rFonts w:eastAsia="Times New Roman" w:cs="Times New Roman"/>
          <w:szCs w:val="20"/>
          <w:lang w:eastAsia="ru-RU"/>
        </w:rPr>
        <w:t>ной суд, Ф. 133 Цивильский волостной суд и др.).</w:t>
      </w:r>
      <w:proofErr w:type="gramEnd"/>
      <w:r w:rsidRPr="0094268C">
        <w:rPr>
          <w:rFonts w:eastAsia="Times New Roman" w:cs="Times New Roman"/>
          <w:szCs w:val="20"/>
          <w:lang w:eastAsia="ru-RU"/>
        </w:rPr>
        <w:t xml:space="preserve"> В ходе этой работы были образованы 8 новых фондов волостных судов: Ф. 572 (</w:t>
      </w:r>
      <w:proofErr w:type="spellStart"/>
      <w:r w:rsidRPr="0094268C">
        <w:rPr>
          <w:rFonts w:eastAsia="Times New Roman" w:cs="Times New Roman"/>
          <w:szCs w:val="20"/>
          <w:lang w:eastAsia="ru-RU"/>
        </w:rPr>
        <w:t>Тораевский</w:t>
      </w:r>
      <w:proofErr w:type="spellEnd"/>
      <w:r w:rsidRPr="0094268C">
        <w:rPr>
          <w:rFonts w:eastAsia="Times New Roman" w:cs="Times New Roman"/>
          <w:szCs w:val="20"/>
          <w:lang w:eastAsia="ru-RU"/>
        </w:rPr>
        <w:t>), Ф. 573 (Алатырский), Ф. 574 (Я</w:t>
      </w:r>
      <w:r w:rsidRPr="0094268C">
        <w:rPr>
          <w:rFonts w:eastAsia="Times New Roman" w:cs="Times New Roman"/>
          <w:szCs w:val="20"/>
          <w:lang w:eastAsia="ru-RU"/>
        </w:rPr>
        <w:t>д</w:t>
      </w:r>
      <w:r w:rsidRPr="0094268C">
        <w:rPr>
          <w:rFonts w:eastAsia="Times New Roman" w:cs="Times New Roman"/>
          <w:szCs w:val="20"/>
          <w:lang w:eastAsia="ru-RU"/>
        </w:rPr>
        <w:lastRenderedPageBreak/>
        <w:t>ринский), Ф. 569 (</w:t>
      </w:r>
      <w:proofErr w:type="spellStart"/>
      <w:r w:rsidRPr="0094268C">
        <w:rPr>
          <w:rFonts w:eastAsia="Times New Roman" w:cs="Times New Roman"/>
          <w:szCs w:val="20"/>
          <w:lang w:eastAsia="ru-RU"/>
        </w:rPr>
        <w:t>Слободо</w:t>
      </w:r>
      <w:proofErr w:type="spellEnd"/>
      <w:r w:rsidRPr="0094268C">
        <w:rPr>
          <w:rFonts w:eastAsia="Times New Roman" w:cs="Times New Roman"/>
          <w:szCs w:val="20"/>
          <w:lang w:eastAsia="ru-RU"/>
        </w:rPr>
        <w:t>-Стрелецкий), Ф. 570 (</w:t>
      </w:r>
      <w:proofErr w:type="spellStart"/>
      <w:r w:rsidRPr="0094268C">
        <w:rPr>
          <w:rFonts w:eastAsia="Times New Roman" w:cs="Times New Roman"/>
          <w:szCs w:val="20"/>
          <w:lang w:eastAsia="ru-RU"/>
        </w:rPr>
        <w:t>Чуратчинский</w:t>
      </w:r>
      <w:proofErr w:type="spellEnd"/>
      <w:r w:rsidRPr="0094268C">
        <w:rPr>
          <w:rFonts w:eastAsia="Times New Roman" w:cs="Times New Roman"/>
          <w:szCs w:val="20"/>
          <w:lang w:eastAsia="ru-RU"/>
        </w:rPr>
        <w:t>), Ф. 575 (</w:t>
      </w:r>
      <w:proofErr w:type="spellStart"/>
      <w:r w:rsidRPr="0094268C">
        <w:rPr>
          <w:rFonts w:eastAsia="Times New Roman" w:cs="Times New Roman"/>
          <w:szCs w:val="20"/>
          <w:lang w:eastAsia="ru-RU"/>
        </w:rPr>
        <w:t>Алымкасинский</w:t>
      </w:r>
      <w:proofErr w:type="spellEnd"/>
      <w:r w:rsidRPr="0094268C">
        <w:rPr>
          <w:rFonts w:eastAsia="Times New Roman" w:cs="Times New Roman"/>
          <w:szCs w:val="20"/>
          <w:lang w:eastAsia="ru-RU"/>
        </w:rPr>
        <w:t>), Ф. 576 (</w:t>
      </w:r>
      <w:proofErr w:type="spellStart"/>
      <w:r w:rsidRPr="0094268C">
        <w:rPr>
          <w:rFonts w:eastAsia="Times New Roman" w:cs="Times New Roman"/>
          <w:szCs w:val="20"/>
          <w:lang w:eastAsia="ru-RU"/>
        </w:rPr>
        <w:t>Акулевский</w:t>
      </w:r>
      <w:proofErr w:type="spellEnd"/>
      <w:r w:rsidRPr="0094268C">
        <w:rPr>
          <w:rFonts w:eastAsia="Times New Roman" w:cs="Times New Roman"/>
          <w:szCs w:val="20"/>
          <w:lang w:eastAsia="ru-RU"/>
        </w:rPr>
        <w:t>), Ф. 577 (</w:t>
      </w:r>
      <w:proofErr w:type="spellStart"/>
      <w:r w:rsidRPr="0094268C">
        <w:rPr>
          <w:rFonts w:eastAsia="Times New Roman" w:cs="Times New Roman"/>
          <w:szCs w:val="20"/>
          <w:lang w:eastAsia="ru-RU"/>
        </w:rPr>
        <w:t>Янгильдинский</w:t>
      </w:r>
      <w:proofErr w:type="spellEnd"/>
      <w:r w:rsidRPr="0094268C">
        <w:rPr>
          <w:rFonts w:eastAsia="Times New Roman" w:cs="Times New Roman"/>
          <w:szCs w:val="20"/>
          <w:lang w:eastAsia="ru-RU"/>
        </w:rPr>
        <w:t>).</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Таким образом, в результате многолетней работы по усовершенствованию описей фондов волостных правлений значительно изменилась и характеристика этих фондов: уточнены крайние даты документов, количество дел в описях, устранены ошибки фонд</w:t>
      </w:r>
      <w:r w:rsidRPr="0094268C">
        <w:rPr>
          <w:rFonts w:eastAsia="Times New Roman" w:cs="Times New Roman"/>
          <w:szCs w:val="20"/>
          <w:lang w:eastAsia="ru-RU"/>
        </w:rPr>
        <w:t>и</w:t>
      </w:r>
      <w:r w:rsidRPr="0094268C">
        <w:rPr>
          <w:rFonts w:eastAsia="Times New Roman" w:cs="Times New Roman"/>
          <w:szCs w:val="20"/>
          <w:lang w:eastAsia="ru-RU"/>
        </w:rPr>
        <w:t>рования и были созданы новые фонды волостных судов, изменились количественные п</w:t>
      </w:r>
      <w:r w:rsidRPr="0094268C">
        <w:rPr>
          <w:rFonts w:eastAsia="Times New Roman" w:cs="Times New Roman"/>
          <w:szCs w:val="20"/>
          <w:lang w:eastAsia="ru-RU"/>
        </w:rPr>
        <w:t>о</w:t>
      </w:r>
      <w:r w:rsidRPr="0094268C">
        <w:rPr>
          <w:rFonts w:eastAsia="Times New Roman" w:cs="Times New Roman"/>
          <w:szCs w:val="20"/>
          <w:lang w:eastAsia="ru-RU"/>
        </w:rPr>
        <w:t>казатели в описях других фондов.</w:t>
      </w:r>
    </w:p>
    <w:p w:rsidR="00A66C5B" w:rsidRPr="0094268C" w:rsidRDefault="00A66C5B" w:rsidP="00A66C5B">
      <w:pPr>
        <w:spacing w:after="0" w:line="240" w:lineRule="auto"/>
        <w:ind w:firstLine="720"/>
        <w:rPr>
          <w:rFonts w:eastAsia="Times New Roman" w:cs="Times New Roman"/>
          <w:szCs w:val="20"/>
          <w:lang w:eastAsia="ru-RU"/>
        </w:rPr>
      </w:pPr>
    </w:p>
    <w:p w:rsidR="00A66C5B" w:rsidRPr="0094268C" w:rsidRDefault="00A66C5B" w:rsidP="00A66C5B">
      <w:pPr>
        <w:spacing w:after="0" w:line="240" w:lineRule="auto"/>
        <w:ind w:firstLine="720"/>
        <w:rPr>
          <w:rFonts w:eastAsia="Times New Roman" w:cs="Times New Roman"/>
          <w:szCs w:val="20"/>
          <w:lang w:eastAsia="ru-RU"/>
        </w:rPr>
      </w:pPr>
    </w:p>
    <w:p w:rsidR="00A66C5B" w:rsidRPr="0094268C" w:rsidRDefault="00A66C5B" w:rsidP="00A66C5B">
      <w:pPr>
        <w:keepNext/>
        <w:spacing w:after="0" w:line="240" w:lineRule="auto"/>
        <w:ind w:firstLine="720"/>
        <w:jc w:val="center"/>
        <w:outlineLvl w:val="2"/>
        <w:rPr>
          <w:rFonts w:eastAsia="Times New Roman" w:cs="Times New Roman"/>
          <w:b/>
          <w:szCs w:val="20"/>
          <w:lang w:eastAsia="ru-RU"/>
        </w:rPr>
      </w:pPr>
      <w:r w:rsidRPr="0094268C">
        <w:rPr>
          <w:rFonts w:eastAsia="Times New Roman" w:cs="Times New Roman"/>
          <w:b/>
          <w:szCs w:val="20"/>
          <w:lang w:eastAsia="ru-RU"/>
        </w:rPr>
        <w:t>Характеристика состава и содержания фондов</w:t>
      </w:r>
    </w:p>
    <w:p w:rsidR="00A66C5B" w:rsidRPr="0094268C" w:rsidRDefault="00A66C5B" w:rsidP="00A66C5B">
      <w:pPr>
        <w:spacing w:after="0" w:line="240" w:lineRule="auto"/>
        <w:rPr>
          <w:rFonts w:eastAsia="Times New Roman" w:cs="Times New Roman"/>
          <w:szCs w:val="20"/>
          <w:lang w:eastAsia="ru-RU"/>
        </w:rPr>
      </w:pP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Описи фондов волостных правлений, прошедшие усовершенствование, состоят из описательных статей, итоговой записи и справочного аппарата, в состав которого входят: титульный лист, оглавление, предисловие, указатели, за верительный лист, переводная таблица шифров. На дела многих фондов составлены описи № 1 и № 2 дел постоянного хранения, причем в опись № 2 включены только дела по опеке.</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 xml:space="preserve">Описи № 1 дел постоянного хранения построены так, чтобы отразить исторически сложившуюся структуру </w:t>
      </w:r>
      <w:proofErr w:type="spellStart"/>
      <w:r w:rsidRPr="0094268C">
        <w:rPr>
          <w:rFonts w:eastAsia="Times New Roman" w:cs="Times New Roman"/>
          <w:szCs w:val="20"/>
          <w:lang w:eastAsia="ru-RU"/>
        </w:rPr>
        <w:t>фондообразователей</w:t>
      </w:r>
      <w:proofErr w:type="spellEnd"/>
      <w:r w:rsidRPr="0094268C">
        <w:rPr>
          <w:rFonts w:eastAsia="Times New Roman" w:cs="Times New Roman"/>
          <w:szCs w:val="20"/>
          <w:lang w:eastAsia="ru-RU"/>
        </w:rPr>
        <w:t>, их компетенцию, функции. В основу с</w:t>
      </w:r>
      <w:r w:rsidRPr="0094268C">
        <w:rPr>
          <w:rFonts w:eastAsia="Times New Roman" w:cs="Times New Roman"/>
          <w:szCs w:val="20"/>
          <w:lang w:eastAsia="ru-RU"/>
        </w:rPr>
        <w:t>и</w:t>
      </w:r>
      <w:r w:rsidRPr="0094268C">
        <w:rPr>
          <w:rFonts w:eastAsia="Times New Roman" w:cs="Times New Roman"/>
          <w:szCs w:val="20"/>
          <w:lang w:eastAsia="ru-RU"/>
        </w:rPr>
        <w:t>стематизации дел этих описей положен хронологический принцип, в пределах годового раздела - функционально-номинальный, при котором тематические группы документов внесены в определенной последовательности:</w:t>
      </w:r>
    </w:p>
    <w:p w:rsidR="00A66C5B" w:rsidRPr="0094268C" w:rsidRDefault="00A66C5B" w:rsidP="00A66C5B">
      <w:pPr>
        <w:numPr>
          <w:ilvl w:val="0"/>
          <w:numId w:val="1"/>
        </w:numPr>
        <w:tabs>
          <w:tab w:val="clear" w:pos="360"/>
          <w:tab w:val="num" w:pos="1080"/>
        </w:tabs>
        <w:spacing w:after="0" w:line="240" w:lineRule="auto"/>
        <w:ind w:left="1080"/>
        <w:jc w:val="both"/>
        <w:rPr>
          <w:rFonts w:eastAsia="Times New Roman" w:cs="Times New Roman"/>
          <w:szCs w:val="20"/>
          <w:lang w:eastAsia="ru-RU"/>
        </w:rPr>
      </w:pPr>
      <w:r w:rsidRPr="0094268C">
        <w:rPr>
          <w:rFonts w:eastAsia="Times New Roman" w:cs="Times New Roman"/>
          <w:szCs w:val="20"/>
          <w:lang w:eastAsia="ru-RU"/>
        </w:rPr>
        <w:t>Документы высших органов и организационно-распорядительная документация волостных правлений.</w:t>
      </w:r>
    </w:p>
    <w:p w:rsidR="00A66C5B" w:rsidRPr="0094268C" w:rsidRDefault="00A66C5B" w:rsidP="00A66C5B">
      <w:pPr>
        <w:numPr>
          <w:ilvl w:val="0"/>
          <w:numId w:val="1"/>
        </w:numPr>
        <w:tabs>
          <w:tab w:val="clear" w:pos="360"/>
          <w:tab w:val="num" w:pos="1080"/>
        </w:tabs>
        <w:spacing w:after="0" w:line="240" w:lineRule="auto"/>
        <w:ind w:left="1080"/>
        <w:jc w:val="both"/>
        <w:rPr>
          <w:rFonts w:eastAsia="Times New Roman" w:cs="Times New Roman"/>
          <w:szCs w:val="20"/>
          <w:lang w:eastAsia="ru-RU"/>
        </w:rPr>
      </w:pPr>
      <w:r w:rsidRPr="0094268C">
        <w:rPr>
          <w:rFonts w:eastAsia="Times New Roman" w:cs="Times New Roman"/>
          <w:szCs w:val="20"/>
          <w:lang w:eastAsia="ru-RU"/>
        </w:rPr>
        <w:t>Документы по финансовым вопросам.</w:t>
      </w:r>
    </w:p>
    <w:p w:rsidR="00A66C5B" w:rsidRPr="0094268C" w:rsidRDefault="00A66C5B" w:rsidP="00A66C5B">
      <w:pPr>
        <w:numPr>
          <w:ilvl w:val="0"/>
          <w:numId w:val="1"/>
        </w:numPr>
        <w:tabs>
          <w:tab w:val="clear" w:pos="360"/>
          <w:tab w:val="num" w:pos="1080"/>
        </w:tabs>
        <w:spacing w:after="0" w:line="240" w:lineRule="auto"/>
        <w:ind w:left="1080"/>
        <w:jc w:val="both"/>
        <w:rPr>
          <w:rFonts w:eastAsia="Times New Roman" w:cs="Times New Roman"/>
          <w:szCs w:val="20"/>
          <w:lang w:eastAsia="ru-RU"/>
        </w:rPr>
      </w:pPr>
      <w:r w:rsidRPr="0094268C">
        <w:rPr>
          <w:rFonts w:eastAsia="Times New Roman" w:cs="Times New Roman"/>
          <w:szCs w:val="20"/>
          <w:lang w:eastAsia="ru-RU"/>
        </w:rPr>
        <w:t>Документы по хозяйственным вопросам.</w:t>
      </w:r>
    </w:p>
    <w:p w:rsidR="00A66C5B" w:rsidRPr="0094268C" w:rsidRDefault="00A66C5B" w:rsidP="00A66C5B">
      <w:pPr>
        <w:numPr>
          <w:ilvl w:val="0"/>
          <w:numId w:val="1"/>
        </w:numPr>
        <w:tabs>
          <w:tab w:val="clear" w:pos="360"/>
          <w:tab w:val="num" w:pos="1080"/>
        </w:tabs>
        <w:spacing w:after="0" w:line="240" w:lineRule="auto"/>
        <w:ind w:left="1080"/>
        <w:jc w:val="both"/>
        <w:rPr>
          <w:rFonts w:eastAsia="Times New Roman" w:cs="Times New Roman"/>
          <w:szCs w:val="20"/>
          <w:lang w:eastAsia="ru-RU"/>
        </w:rPr>
      </w:pPr>
      <w:r w:rsidRPr="0094268C">
        <w:rPr>
          <w:rFonts w:eastAsia="Times New Roman" w:cs="Times New Roman"/>
          <w:szCs w:val="20"/>
          <w:lang w:eastAsia="ru-RU"/>
        </w:rPr>
        <w:t>Документы о состоянии культуры и народного образования.</w:t>
      </w:r>
    </w:p>
    <w:p w:rsidR="00A66C5B" w:rsidRPr="0094268C" w:rsidRDefault="00A66C5B" w:rsidP="00A66C5B">
      <w:pPr>
        <w:numPr>
          <w:ilvl w:val="0"/>
          <w:numId w:val="1"/>
        </w:numPr>
        <w:tabs>
          <w:tab w:val="clear" w:pos="360"/>
          <w:tab w:val="num" w:pos="1080"/>
        </w:tabs>
        <w:spacing w:after="0" w:line="240" w:lineRule="auto"/>
        <w:ind w:left="1080"/>
        <w:jc w:val="both"/>
        <w:rPr>
          <w:rFonts w:eastAsia="Times New Roman" w:cs="Times New Roman"/>
          <w:szCs w:val="20"/>
          <w:lang w:eastAsia="ru-RU"/>
        </w:rPr>
      </w:pPr>
      <w:r w:rsidRPr="0094268C">
        <w:rPr>
          <w:rFonts w:eastAsia="Times New Roman" w:cs="Times New Roman"/>
          <w:szCs w:val="20"/>
          <w:lang w:eastAsia="ru-RU"/>
        </w:rPr>
        <w:t>Документы по вопросам здравоохранения.</w:t>
      </w:r>
    </w:p>
    <w:p w:rsidR="00A66C5B" w:rsidRPr="0094268C" w:rsidRDefault="00A66C5B" w:rsidP="00A66C5B">
      <w:pPr>
        <w:numPr>
          <w:ilvl w:val="0"/>
          <w:numId w:val="1"/>
        </w:numPr>
        <w:tabs>
          <w:tab w:val="clear" w:pos="360"/>
          <w:tab w:val="num" w:pos="1080"/>
        </w:tabs>
        <w:spacing w:after="0" w:line="240" w:lineRule="auto"/>
        <w:ind w:left="1080"/>
        <w:jc w:val="both"/>
        <w:rPr>
          <w:rFonts w:eastAsia="Times New Roman" w:cs="Times New Roman"/>
          <w:szCs w:val="20"/>
          <w:lang w:eastAsia="ru-RU"/>
        </w:rPr>
      </w:pPr>
      <w:r w:rsidRPr="0094268C">
        <w:rPr>
          <w:rFonts w:eastAsia="Times New Roman" w:cs="Times New Roman"/>
          <w:szCs w:val="20"/>
          <w:lang w:eastAsia="ru-RU"/>
        </w:rPr>
        <w:t>Документы по вопросам сельского хозяйства и ветеринарии.</w:t>
      </w:r>
    </w:p>
    <w:p w:rsidR="00A66C5B" w:rsidRPr="0094268C" w:rsidRDefault="00A66C5B" w:rsidP="00A66C5B">
      <w:pPr>
        <w:numPr>
          <w:ilvl w:val="0"/>
          <w:numId w:val="1"/>
        </w:numPr>
        <w:tabs>
          <w:tab w:val="clear" w:pos="360"/>
          <w:tab w:val="num" w:pos="1080"/>
        </w:tabs>
        <w:spacing w:after="0" w:line="240" w:lineRule="auto"/>
        <w:ind w:left="1080"/>
        <w:jc w:val="both"/>
        <w:rPr>
          <w:rFonts w:eastAsia="Times New Roman" w:cs="Times New Roman"/>
          <w:szCs w:val="20"/>
          <w:lang w:eastAsia="ru-RU"/>
        </w:rPr>
      </w:pPr>
      <w:r w:rsidRPr="0094268C">
        <w:rPr>
          <w:rFonts w:eastAsia="Times New Roman" w:cs="Times New Roman"/>
          <w:szCs w:val="20"/>
          <w:lang w:eastAsia="ru-RU"/>
        </w:rPr>
        <w:t>Документы по воинским делам.</w:t>
      </w:r>
    </w:p>
    <w:p w:rsidR="00A66C5B" w:rsidRPr="0094268C" w:rsidRDefault="00A66C5B" w:rsidP="00A66C5B">
      <w:pPr>
        <w:numPr>
          <w:ilvl w:val="0"/>
          <w:numId w:val="1"/>
        </w:numPr>
        <w:tabs>
          <w:tab w:val="clear" w:pos="360"/>
          <w:tab w:val="num" w:pos="1080"/>
        </w:tabs>
        <w:spacing w:after="0" w:line="240" w:lineRule="auto"/>
        <w:ind w:left="1080"/>
        <w:jc w:val="both"/>
        <w:rPr>
          <w:rFonts w:eastAsia="Times New Roman" w:cs="Times New Roman"/>
          <w:szCs w:val="20"/>
          <w:lang w:eastAsia="ru-RU"/>
        </w:rPr>
      </w:pPr>
      <w:r w:rsidRPr="0094268C">
        <w:rPr>
          <w:rFonts w:eastAsia="Times New Roman" w:cs="Times New Roman"/>
          <w:szCs w:val="20"/>
          <w:lang w:eastAsia="ru-RU"/>
        </w:rPr>
        <w:t>Документы по социально-бытовым вопросам.</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В некоторых описях имеются некоторые отступления от схемы систематизации для сохранения логической связи между делами (Ф. 44)</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Термины, встречающиеся в заголовках дел (нижние чины, ратники ополчения, о</w:t>
      </w:r>
      <w:r w:rsidRPr="0094268C">
        <w:rPr>
          <w:rFonts w:eastAsia="Times New Roman" w:cs="Times New Roman"/>
          <w:szCs w:val="20"/>
          <w:lang w:eastAsia="ru-RU"/>
        </w:rPr>
        <w:t>б</w:t>
      </w:r>
      <w:r w:rsidRPr="0094268C">
        <w:rPr>
          <w:rFonts w:eastAsia="Times New Roman" w:cs="Times New Roman"/>
          <w:szCs w:val="20"/>
          <w:lang w:eastAsia="ru-RU"/>
        </w:rPr>
        <w:t xml:space="preserve">рочные статьи, ямская гоньба и т.п.), в описях сохранены. </w:t>
      </w:r>
    </w:p>
    <w:p w:rsidR="00A66C5B" w:rsidRPr="0094268C" w:rsidRDefault="00A66C5B" w:rsidP="00A66C5B">
      <w:pPr>
        <w:spacing w:after="0" w:line="240" w:lineRule="auto"/>
        <w:ind w:firstLine="720"/>
        <w:jc w:val="both"/>
        <w:rPr>
          <w:rFonts w:eastAsia="Times New Roman" w:cs="Times New Roman"/>
          <w:szCs w:val="20"/>
          <w:lang w:eastAsia="ru-RU"/>
        </w:rPr>
      </w:pPr>
      <w:proofErr w:type="gramStart"/>
      <w:r w:rsidRPr="0094268C">
        <w:rPr>
          <w:rFonts w:eastAsia="Times New Roman" w:cs="Times New Roman"/>
          <w:szCs w:val="20"/>
          <w:lang w:eastAsia="ru-RU"/>
        </w:rPr>
        <w:t>Значительную часть документов в описях № 1 дел постоянного хранения соста</w:t>
      </w:r>
      <w:r w:rsidRPr="0094268C">
        <w:rPr>
          <w:rFonts w:eastAsia="Times New Roman" w:cs="Times New Roman"/>
          <w:szCs w:val="20"/>
          <w:lang w:eastAsia="ru-RU"/>
        </w:rPr>
        <w:t>в</w:t>
      </w:r>
      <w:r w:rsidRPr="0094268C">
        <w:rPr>
          <w:rFonts w:eastAsia="Times New Roman" w:cs="Times New Roman"/>
          <w:szCs w:val="20"/>
          <w:lang w:eastAsia="ru-RU"/>
        </w:rPr>
        <w:t>ляют приговоры волостных и сельских сходов об избрании должностных лиц крестья</w:t>
      </w:r>
      <w:r w:rsidRPr="0094268C">
        <w:rPr>
          <w:rFonts w:eastAsia="Times New Roman" w:cs="Times New Roman"/>
          <w:szCs w:val="20"/>
          <w:lang w:eastAsia="ru-RU"/>
        </w:rPr>
        <w:t>н</w:t>
      </w:r>
      <w:r w:rsidRPr="0094268C">
        <w:rPr>
          <w:rFonts w:eastAsia="Times New Roman" w:cs="Times New Roman"/>
          <w:szCs w:val="20"/>
          <w:lang w:eastAsia="ru-RU"/>
        </w:rPr>
        <w:t>ского самоуправления, о переделах общинной земли, об укреплении наследственной зе</w:t>
      </w:r>
      <w:r w:rsidRPr="0094268C">
        <w:rPr>
          <w:rFonts w:eastAsia="Times New Roman" w:cs="Times New Roman"/>
          <w:szCs w:val="20"/>
          <w:lang w:eastAsia="ru-RU"/>
        </w:rPr>
        <w:t>м</w:t>
      </w:r>
      <w:r w:rsidRPr="0094268C">
        <w:rPr>
          <w:rFonts w:eastAsia="Times New Roman" w:cs="Times New Roman"/>
          <w:szCs w:val="20"/>
          <w:lang w:eastAsia="ru-RU"/>
        </w:rPr>
        <w:t>ли в частную собственность, о причислении крестьян к сельским обществам, о раскладе денежных сумм, собранных сборщиками податей, отпуске семенной и продовольственной ссуды крестьянам.</w:t>
      </w:r>
      <w:proofErr w:type="gramEnd"/>
      <w:r w:rsidRPr="0094268C">
        <w:rPr>
          <w:rFonts w:eastAsia="Times New Roman" w:cs="Times New Roman"/>
          <w:szCs w:val="20"/>
          <w:lang w:eastAsia="ru-RU"/>
        </w:rPr>
        <w:t xml:space="preserve"> Приговоры, наказы, </w:t>
      </w:r>
      <w:proofErr w:type="gramStart"/>
      <w:r w:rsidRPr="0094268C">
        <w:rPr>
          <w:rFonts w:eastAsia="Times New Roman" w:cs="Times New Roman"/>
          <w:szCs w:val="20"/>
          <w:lang w:eastAsia="ru-RU"/>
        </w:rPr>
        <w:t>обращения, принимавшиеся сельскими и волос</w:t>
      </w:r>
      <w:r w:rsidRPr="0094268C">
        <w:rPr>
          <w:rFonts w:eastAsia="Times New Roman" w:cs="Times New Roman"/>
          <w:szCs w:val="20"/>
          <w:lang w:eastAsia="ru-RU"/>
        </w:rPr>
        <w:t>т</w:t>
      </w:r>
      <w:r w:rsidRPr="0094268C">
        <w:rPr>
          <w:rFonts w:eastAsia="Times New Roman" w:cs="Times New Roman"/>
          <w:szCs w:val="20"/>
          <w:lang w:eastAsia="ru-RU"/>
        </w:rPr>
        <w:t>ными сходами могут</w:t>
      </w:r>
      <w:proofErr w:type="gramEnd"/>
      <w:r w:rsidRPr="0094268C">
        <w:rPr>
          <w:rFonts w:eastAsia="Times New Roman" w:cs="Times New Roman"/>
          <w:szCs w:val="20"/>
          <w:lang w:eastAsia="ru-RU"/>
        </w:rPr>
        <w:t xml:space="preserve"> использоваться при анализе массового сознания и массовой псих</w:t>
      </w:r>
      <w:r w:rsidRPr="0094268C">
        <w:rPr>
          <w:rFonts w:eastAsia="Times New Roman" w:cs="Times New Roman"/>
          <w:szCs w:val="20"/>
          <w:lang w:eastAsia="ru-RU"/>
        </w:rPr>
        <w:t>о</w:t>
      </w:r>
      <w:r w:rsidRPr="0094268C">
        <w:rPr>
          <w:rFonts w:eastAsia="Times New Roman" w:cs="Times New Roman"/>
          <w:szCs w:val="20"/>
          <w:lang w:eastAsia="ru-RU"/>
        </w:rPr>
        <w:t>логии крестьянства, их социально-политического поведения.</w:t>
      </w:r>
    </w:p>
    <w:p w:rsidR="00A66C5B" w:rsidRPr="0094268C" w:rsidRDefault="00A66C5B" w:rsidP="00A66C5B">
      <w:pPr>
        <w:spacing w:after="0" w:line="240" w:lineRule="auto"/>
        <w:ind w:firstLine="720"/>
        <w:jc w:val="both"/>
        <w:rPr>
          <w:rFonts w:eastAsia="Times New Roman" w:cs="Times New Roman"/>
          <w:szCs w:val="20"/>
          <w:lang w:eastAsia="ru-RU"/>
        </w:rPr>
      </w:pPr>
      <w:proofErr w:type="gramStart"/>
      <w:r w:rsidRPr="0094268C">
        <w:rPr>
          <w:rFonts w:eastAsia="Times New Roman" w:cs="Times New Roman"/>
          <w:szCs w:val="20"/>
          <w:lang w:eastAsia="ru-RU"/>
        </w:rPr>
        <w:t>Социально-экономическое состояние волостей наиболее полно отражено в стат</w:t>
      </w:r>
      <w:r w:rsidRPr="0094268C">
        <w:rPr>
          <w:rFonts w:eastAsia="Times New Roman" w:cs="Times New Roman"/>
          <w:szCs w:val="20"/>
          <w:lang w:eastAsia="ru-RU"/>
        </w:rPr>
        <w:t>и</w:t>
      </w:r>
      <w:r w:rsidRPr="0094268C">
        <w:rPr>
          <w:rFonts w:eastAsia="Times New Roman" w:cs="Times New Roman"/>
          <w:szCs w:val="20"/>
          <w:lang w:eastAsia="ru-RU"/>
        </w:rPr>
        <w:t>стических документах о количестве удобной и неудобной земли, площадях посевов и сб</w:t>
      </w:r>
      <w:r w:rsidRPr="0094268C">
        <w:rPr>
          <w:rFonts w:eastAsia="Times New Roman" w:cs="Times New Roman"/>
          <w:szCs w:val="20"/>
          <w:lang w:eastAsia="ru-RU"/>
        </w:rPr>
        <w:t>о</w:t>
      </w:r>
      <w:r w:rsidRPr="0094268C">
        <w:rPr>
          <w:rFonts w:eastAsia="Times New Roman" w:cs="Times New Roman"/>
          <w:szCs w:val="20"/>
          <w:lang w:eastAsia="ru-RU"/>
        </w:rPr>
        <w:t>рах урожая хлебов и ценах на них, состоянии общественных хлебных запасов, числе пр</w:t>
      </w:r>
      <w:r w:rsidRPr="0094268C">
        <w:rPr>
          <w:rFonts w:eastAsia="Times New Roman" w:cs="Times New Roman"/>
          <w:szCs w:val="20"/>
          <w:lang w:eastAsia="ru-RU"/>
        </w:rPr>
        <w:t>о</w:t>
      </w:r>
      <w:r w:rsidRPr="0094268C">
        <w:rPr>
          <w:rFonts w:eastAsia="Times New Roman" w:cs="Times New Roman"/>
          <w:szCs w:val="20"/>
          <w:lang w:eastAsia="ru-RU"/>
        </w:rPr>
        <w:t>мышленных предприятий, учебных заведений и учащихся в них, о наличии кустарных промыслов, числе кустарей и занятых отхожим промыслом, состоянии мирских капит</w:t>
      </w:r>
      <w:r w:rsidRPr="0094268C">
        <w:rPr>
          <w:rFonts w:eastAsia="Times New Roman" w:cs="Times New Roman"/>
          <w:szCs w:val="20"/>
          <w:lang w:eastAsia="ru-RU"/>
        </w:rPr>
        <w:t>а</w:t>
      </w:r>
      <w:r w:rsidRPr="0094268C">
        <w:rPr>
          <w:rFonts w:eastAsia="Times New Roman" w:cs="Times New Roman"/>
          <w:szCs w:val="20"/>
          <w:lang w:eastAsia="ru-RU"/>
        </w:rPr>
        <w:t>лов, поступлении окладных денежных сборов, о состоянии хлебных запасов по</w:t>
      </w:r>
      <w:proofErr w:type="gramEnd"/>
      <w:r w:rsidRPr="0094268C">
        <w:rPr>
          <w:rFonts w:eastAsia="Times New Roman" w:cs="Times New Roman"/>
          <w:szCs w:val="20"/>
          <w:lang w:eastAsia="ru-RU"/>
        </w:rPr>
        <w:t xml:space="preserve"> волостям, о количестве населения и распределении его по сословиям, вероисповеданию и наци</w:t>
      </w:r>
      <w:r w:rsidRPr="0094268C">
        <w:rPr>
          <w:rFonts w:eastAsia="Times New Roman" w:cs="Times New Roman"/>
          <w:szCs w:val="20"/>
          <w:lang w:eastAsia="ru-RU"/>
        </w:rPr>
        <w:t>о</w:t>
      </w:r>
      <w:r w:rsidRPr="0094268C">
        <w:rPr>
          <w:rFonts w:eastAsia="Times New Roman" w:cs="Times New Roman"/>
          <w:szCs w:val="20"/>
          <w:lang w:eastAsia="ru-RU"/>
        </w:rPr>
        <w:t>нальности и т.д.</w:t>
      </w:r>
    </w:p>
    <w:p w:rsidR="00A66C5B" w:rsidRPr="0094268C" w:rsidRDefault="00A66C5B" w:rsidP="00A66C5B">
      <w:pPr>
        <w:spacing w:after="0" w:line="240" w:lineRule="auto"/>
        <w:ind w:firstLine="720"/>
        <w:jc w:val="both"/>
        <w:rPr>
          <w:rFonts w:eastAsia="Times New Roman" w:cs="Times New Roman"/>
          <w:szCs w:val="20"/>
          <w:lang w:eastAsia="ru-RU"/>
        </w:rPr>
      </w:pPr>
      <w:proofErr w:type="gramStart"/>
      <w:r w:rsidRPr="0094268C">
        <w:rPr>
          <w:rFonts w:eastAsia="Times New Roman" w:cs="Times New Roman"/>
          <w:szCs w:val="20"/>
          <w:lang w:eastAsia="ru-RU"/>
        </w:rPr>
        <w:t xml:space="preserve">В описи включены также документы по обязательному земельному страхованию построек крестьян, журналы проверок торговых, промышленных предприятий и личных </w:t>
      </w:r>
      <w:r w:rsidRPr="0094268C">
        <w:rPr>
          <w:rFonts w:eastAsia="Times New Roman" w:cs="Times New Roman"/>
          <w:szCs w:val="20"/>
          <w:lang w:eastAsia="ru-RU"/>
        </w:rPr>
        <w:lastRenderedPageBreak/>
        <w:t>промысловых занятий, книги решений и учета исполнения решений волостного суда, п</w:t>
      </w:r>
      <w:r w:rsidRPr="0094268C">
        <w:rPr>
          <w:rFonts w:eastAsia="Times New Roman" w:cs="Times New Roman"/>
          <w:szCs w:val="20"/>
          <w:lang w:eastAsia="ru-RU"/>
        </w:rPr>
        <w:t>о</w:t>
      </w:r>
      <w:r w:rsidRPr="0094268C">
        <w:rPr>
          <w:rFonts w:eastAsia="Times New Roman" w:cs="Times New Roman"/>
          <w:szCs w:val="20"/>
          <w:lang w:eastAsia="ru-RU"/>
        </w:rPr>
        <w:t>семейные и рекрутские списки, списки отставных и запасных нижних чинов, ратников ополчения, участников русско-японской войны (1904</w:t>
      </w:r>
      <w:r>
        <w:rPr>
          <w:rFonts w:eastAsia="Times New Roman" w:cs="Times New Roman"/>
          <w:szCs w:val="20"/>
          <w:lang w:eastAsia="ru-RU"/>
        </w:rPr>
        <w:t>-</w:t>
      </w:r>
      <w:r w:rsidRPr="0094268C">
        <w:rPr>
          <w:rFonts w:eastAsia="Times New Roman" w:cs="Times New Roman"/>
          <w:szCs w:val="20"/>
          <w:lang w:eastAsia="ru-RU"/>
        </w:rPr>
        <w:t>1905 гг.), списки крестьян, призва</w:t>
      </w:r>
      <w:r w:rsidRPr="0094268C">
        <w:rPr>
          <w:rFonts w:eastAsia="Times New Roman" w:cs="Times New Roman"/>
          <w:szCs w:val="20"/>
          <w:lang w:eastAsia="ru-RU"/>
        </w:rPr>
        <w:t>н</w:t>
      </w:r>
      <w:r w:rsidRPr="0094268C">
        <w:rPr>
          <w:rFonts w:eastAsia="Times New Roman" w:cs="Times New Roman"/>
          <w:szCs w:val="20"/>
          <w:lang w:eastAsia="ru-RU"/>
        </w:rPr>
        <w:t>ных на действительную военную службу в годы первой мировой войны, метрические в</w:t>
      </w:r>
      <w:r w:rsidRPr="0094268C">
        <w:rPr>
          <w:rFonts w:eastAsia="Times New Roman" w:cs="Times New Roman"/>
          <w:szCs w:val="20"/>
          <w:lang w:eastAsia="ru-RU"/>
        </w:rPr>
        <w:t>ы</w:t>
      </w:r>
      <w:r w:rsidRPr="0094268C">
        <w:rPr>
          <w:rFonts w:eastAsia="Times New Roman" w:cs="Times New Roman"/>
          <w:szCs w:val="20"/>
          <w:lang w:eastAsia="ru-RU"/>
        </w:rPr>
        <w:t>писи на</w:t>
      </w:r>
      <w:proofErr w:type="gramEnd"/>
      <w:r w:rsidRPr="0094268C">
        <w:rPr>
          <w:rFonts w:eastAsia="Times New Roman" w:cs="Times New Roman"/>
          <w:szCs w:val="20"/>
          <w:lang w:eastAsia="ru-RU"/>
        </w:rPr>
        <w:t xml:space="preserve"> </w:t>
      </w:r>
      <w:proofErr w:type="gramStart"/>
      <w:r w:rsidRPr="0094268C">
        <w:rPr>
          <w:rFonts w:eastAsia="Times New Roman" w:cs="Times New Roman"/>
          <w:szCs w:val="20"/>
          <w:lang w:eastAsia="ru-RU"/>
        </w:rPr>
        <w:t>лиц, подлежащих призыву на военную службу, сведения об оказании продовол</w:t>
      </w:r>
      <w:r w:rsidRPr="0094268C">
        <w:rPr>
          <w:rFonts w:eastAsia="Times New Roman" w:cs="Times New Roman"/>
          <w:szCs w:val="20"/>
          <w:lang w:eastAsia="ru-RU"/>
        </w:rPr>
        <w:t>ь</w:t>
      </w:r>
      <w:r w:rsidRPr="0094268C">
        <w:rPr>
          <w:rFonts w:eastAsia="Times New Roman" w:cs="Times New Roman"/>
          <w:szCs w:val="20"/>
          <w:lang w:eastAsia="ru-RU"/>
        </w:rPr>
        <w:t>ственной помощи семьям призывников, убитых и раненых на войне, переписка о благ</w:t>
      </w:r>
      <w:r w:rsidRPr="0094268C">
        <w:rPr>
          <w:rFonts w:eastAsia="Times New Roman" w:cs="Times New Roman"/>
          <w:szCs w:val="20"/>
          <w:lang w:eastAsia="ru-RU"/>
        </w:rPr>
        <w:t>о</w:t>
      </w:r>
      <w:r w:rsidRPr="0094268C">
        <w:rPr>
          <w:rFonts w:eastAsia="Times New Roman" w:cs="Times New Roman"/>
          <w:szCs w:val="20"/>
          <w:lang w:eastAsia="ru-RU"/>
        </w:rPr>
        <w:t>устройстве селений, о взыскании недоимок путем описания имущества крестьян и прод</w:t>
      </w:r>
      <w:r w:rsidRPr="0094268C">
        <w:rPr>
          <w:rFonts w:eastAsia="Times New Roman" w:cs="Times New Roman"/>
          <w:szCs w:val="20"/>
          <w:lang w:eastAsia="ru-RU"/>
        </w:rPr>
        <w:t>а</w:t>
      </w:r>
      <w:r w:rsidRPr="0094268C">
        <w:rPr>
          <w:rFonts w:eastAsia="Times New Roman" w:cs="Times New Roman"/>
          <w:szCs w:val="20"/>
          <w:lang w:eastAsia="ru-RU"/>
        </w:rPr>
        <w:t>жи его с торгов, переписка о причислении и исключении крестьян из сельских обществ, выдаче жителям волостей новых паспортов ввиду истечения срока действия старых.</w:t>
      </w:r>
      <w:proofErr w:type="gramEnd"/>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 xml:space="preserve"> Следует отметить, что это общая характеристика документов фондов волостных правлений, состав и содержание документов в них довольно разнообразный в зависимости от состояния делопроизводства и степени полноты сохранившихся документов.</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Не сохранились распорядительные документы об образовании волостных правл</w:t>
      </w:r>
      <w:r w:rsidRPr="0094268C">
        <w:rPr>
          <w:rFonts w:eastAsia="Times New Roman" w:cs="Times New Roman"/>
          <w:szCs w:val="20"/>
          <w:lang w:eastAsia="ru-RU"/>
        </w:rPr>
        <w:t>е</w:t>
      </w:r>
      <w:r w:rsidRPr="0094268C">
        <w:rPr>
          <w:rFonts w:eastAsia="Times New Roman" w:cs="Times New Roman"/>
          <w:szCs w:val="20"/>
          <w:lang w:eastAsia="ru-RU"/>
        </w:rPr>
        <w:t xml:space="preserve">ний, за исключением </w:t>
      </w:r>
      <w:proofErr w:type="spellStart"/>
      <w:r w:rsidRPr="0094268C">
        <w:rPr>
          <w:rFonts w:eastAsia="Times New Roman" w:cs="Times New Roman"/>
          <w:szCs w:val="20"/>
          <w:lang w:eastAsia="ru-RU"/>
        </w:rPr>
        <w:t>Тойсинского</w:t>
      </w:r>
      <w:proofErr w:type="spellEnd"/>
      <w:r w:rsidRPr="0094268C">
        <w:rPr>
          <w:rFonts w:eastAsia="Times New Roman" w:cs="Times New Roman"/>
          <w:szCs w:val="20"/>
          <w:lang w:eastAsia="ru-RU"/>
        </w:rPr>
        <w:t xml:space="preserve"> (Ф. 70) и </w:t>
      </w:r>
      <w:proofErr w:type="spellStart"/>
      <w:r w:rsidRPr="0094268C">
        <w:rPr>
          <w:rFonts w:eastAsia="Times New Roman" w:cs="Times New Roman"/>
          <w:szCs w:val="20"/>
          <w:lang w:eastAsia="ru-RU"/>
        </w:rPr>
        <w:t>Атаевского</w:t>
      </w:r>
      <w:proofErr w:type="spellEnd"/>
      <w:r w:rsidRPr="0094268C">
        <w:rPr>
          <w:rFonts w:eastAsia="Times New Roman" w:cs="Times New Roman"/>
          <w:szCs w:val="20"/>
          <w:lang w:eastAsia="ru-RU"/>
        </w:rPr>
        <w:t xml:space="preserve"> (Ф. 47), а так же об упразднении волостных правлений: Мало-</w:t>
      </w:r>
      <w:proofErr w:type="spellStart"/>
      <w:r w:rsidRPr="0094268C">
        <w:rPr>
          <w:rFonts w:eastAsia="Times New Roman" w:cs="Times New Roman"/>
          <w:szCs w:val="20"/>
          <w:lang w:eastAsia="ru-RU"/>
        </w:rPr>
        <w:t>Карачкинского</w:t>
      </w:r>
      <w:proofErr w:type="spellEnd"/>
      <w:r w:rsidRPr="0094268C">
        <w:rPr>
          <w:rFonts w:eastAsia="Times New Roman" w:cs="Times New Roman"/>
          <w:szCs w:val="20"/>
          <w:lang w:eastAsia="ru-RU"/>
        </w:rPr>
        <w:t xml:space="preserve"> (Ф. 43), Ново-</w:t>
      </w:r>
      <w:proofErr w:type="spellStart"/>
      <w:r w:rsidRPr="0094268C">
        <w:rPr>
          <w:rFonts w:eastAsia="Times New Roman" w:cs="Times New Roman"/>
          <w:szCs w:val="20"/>
          <w:lang w:eastAsia="ru-RU"/>
        </w:rPr>
        <w:t>Мамеевского</w:t>
      </w:r>
      <w:proofErr w:type="spellEnd"/>
      <w:r w:rsidRPr="0094268C">
        <w:rPr>
          <w:rFonts w:eastAsia="Times New Roman" w:cs="Times New Roman"/>
          <w:szCs w:val="20"/>
          <w:lang w:eastAsia="ru-RU"/>
        </w:rPr>
        <w:t xml:space="preserve"> (Ф. 48) и др. (приложение № 2).</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Небольшой объем описей № 1 дел постоянного хранения некоторых фондов свид</w:t>
      </w:r>
      <w:r w:rsidRPr="0094268C">
        <w:rPr>
          <w:rFonts w:eastAsia="Times New Roman" w:cs="Times New Roman"/>
          <w:szCs w:val="20"/>
          <w:lang w:eastAsia="ru-RU"/>
        </w:rPr>
        <w:t>е</w:t>
      </w:r>
      <w:r w:rsidRPr="0094268C">
        <w:rPr>
          <w:rFonts w:eastAsia="Times New Roman" w:cs="Times New Roman"/>
          <w:szCs w:val="20"/>
          <w:lang w:eastAsia="ru-RU"/>
        </w:rPr>
        <w:t>тельствует о том, что основная документация этих волостных правлений не сохранилась. К ним относятся Ф. 61 (6 д.), Ф. 57 (16 д.), Ф. 71 (25 д.), Ф. 47 (27 д.), Ф. 66 (47 д.), Ф. 41 (60 д.), Ф. 48 (81 д.), Ф. 63 (91 д.).</w:t>
      </w:r>
    </w:p>
    <w:p w:rsidR="00A66C5B" w:rsidRPr="0094268C" w:rsidRDefault="00A66C5B" w:rsidP="00A66C5B">
      <w:pPr>
        <w:spacing w:after="0" w:line="240" w:lineRule="auto"/>
        <w:ind w:firstLine="720"/>
        <w:jc w:val="both"/>
        <w:rPr>
          <w:rFonts w:eastAsia="Times New Roman" w:cs="Times New Roman"/>
          <w:szCs w:val="20"/>
          <w:lang w:eastAsia="ru-RU"/>
        </w:rPr>
      </w:pPr>
      <w:proofErr w:type="gramStart"/>
      <w:r w:rsidRPr="0094268C">
        <w:rPr>
          <w:rFonts w:eastAsia="Times New Roman" w:cs="Times New Roman"/>
          <w:szCs w:val="20"/>
          <w:lang w:eastAsia="ru-RU"/>
        </w:rPr>
        <w:t>В основном, за все годы существования сохранились документы волостных пра</w:t>
      </w:r>
      <w:r w:rsidRPr="0094268C">
        <w:rPr>
          <w:rFonts w:eastAsia="Times New Roman" w:cs="Times New Roman"/>
          <w:szCs w:val="20"/>
          <w:lang w:eastAsia="ru-RU"/>
        </w:rPr>
        <w:t>в</w:t>
      </w:r>
      <w:r w:rsidRPr="0094268C">
        <w:rPr>
          <w:rFonts w:eastAsia="Times New Roman" w:cs="Times New Roman"/>
          <w:szCs w:val="20"/>
          <w:lang w:eastAsia="ru-RU"/>
        </w:rPr>
        <w:t xml:space="preserve">лений Цивильского уезда (Ф. 51, Ф. 52), Чебоксарского уезда (Ф. 68, Ф. 70), причем </w:t>
      </w:r>
      <w:proofErr w:type="spellStart"/>
      <w:r w:rsidRPr="0094268C">
        <w:rPr>
          <w:rFonts w:eastAsia="Times New Roman" w:cs="Times New Roman"/>
          <w:szCs w:val="20"/>
          <w:lang w:eastAsia="ru-RU"/>
        </w:rPr>
        <w:t>Сл</w:t>
      </w:r>
      <w:r w:rsidRPr="0094268C">
        <w:rPr>
          <w:rFonts w:eastAsia="Times New Roman" w:cs="Times New Roman"/>
          <w:szCs w:val="20"/>
          <w:lang w:eastAsia="ru-RU"/>
        </w:rPr>
        <w:t>о</w:t>
      </w:r>
      <w:r w:rsidRPr="0094268C">
        <w:rPr>
          <w:rFonts w:eastAsia="Times New Roman" w:cs="Times New Roman"/>
          <w:szCs w:val="20"/>
          <w:lang w:eastAsia="ru-RU"/>
        </w:rPr>
        <w:t>бодо-Стлелецкое</w:t>
      </w:r>
      <w:proofErr w:type="spellEnd"/>
      <w:r w:rsidRPr="0094268C">
        <w:rPr>
          <w:rFonts w:eastAsia="Times New Roman" w:cs="Times New Roman"/>
          <w:szCs w:val="20"/>
          <w:lang w:eastAsia="ru-RU"/>
        </w:rPr>
        <w:t xml:space="preserve"> волостного правление (Ф. 68) было образовано позже всех – 1 января 1909 г., Последние документы </w:t>
      </w:r>
      <w:proofErr w:type="spellStart"/>
      <w:r w:rsidRPr="0094268C">
        <w:rPr>
          <w:rFonts w:eastAsia="Times New Roman" w:cs="Times New Roman"/>
          <w:szCs w:val="20"/>
          <w:lang w:eastAsia="ru-RU"/>
        </w:rPr>
        <w:t>Иваньковского</w:t>
      </w:r>
      <w:proofErr w:type="spellEnd"/>
      <w:r w:rsidRPr="0094268C">
        <w:rPr>
          <w:rFonts w:eastAsia="Times New Roman" w:cs="Times New Roman"/>
          <w:szCs w:val="20"/>
          <w:lang w:eastAsia="ru-RU"/>
        </w:rPr>
        <w:t xml:space="preserve"> волостного правления (Ф. 40) датированы 1895г., документы по описи № 1 дел постоянного хранения Воскресенского волостного правления (Ф. 57) – 1885 г.</w:t>
      </w:r>
      <w:proofErr w:type="gramEnd"/>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В делопроизводстве волостных правлений формировались дела по опеке. Опека учреждалась сельскими сходами с целью сохранения имущества крестьян, если его вл</w:t>
      </w:r>
      <w:r w:rsidRPr="0094268C">
        <w:rPr>
          <w:rFonts w:eastAsia="Times New Roman" w:cs="Times New Roman"/>
          <w:szCs w:val="20"/>
          <w:lang w:eastAsia="ru-RU"/>
        </w:rPr>
        <w:t>а</w:t>
      </w:r>
      <w:r w:rsidRPr="0094268C">
        <w:rPr>
          <w:rFonts w:eastAsia="Times New Roman" w:cs="Times New Roman"/>
          <w:szCs w:val="20"/>
          <w:lang w:eastAsia="ru-RU"/>
        </w:rPr>
        <w:t xml:space="preserve">дельцами оказывались вдова, несовершеннолетние дети или лица, призванные на военную службу, или проматывающие состояние. </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В тех случаях, когда в фонде было значительное количество дел по опеке, на них составлялась опись № 2. Дела в таких описях систематизировались по алфавиту названий селений, в Ф. 50 – по фамилии крестьян.</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Можно отметить фонды, в описях № 1 дел постоянного хранения которых оставл</w:t>
      </w:r>
      <w:r w:rsidRPr="0094268C">
        <w:rPr>
          <w:rFonts w:eastAsia="Times New Roman" w:cs="Times New Roman"/>
          <w:szCs w:val="20"/>
          <w:lang w:eastAsia="ru-RU"/>
        </w:rPr>
        <w:t>е</w:t>
      </w:r>
      <w:r w:rsidRPr="0094268C">
        <w:rPr>
          <w:rFonts w:eastAsia="Times New Roman" w:cs="Times New Roman"/>
          <w:szCs w:val="20"/>
          <w:lang w:eastAsia="ru-RU"/>
        </w:rPr>
        <w:t>ны дела по опеке (Ф. 66, Ф. 67, Ф. 72, Ф. 73) и располагаются они в конце годовых разд</w:t>
      </w:r>
      <w:r w:rsidRPr="0094268C">
        <w:rPr>
          <w:rFonts w:eastAsia="Times New Roman" w:cs="Times New Roman"/>
          <w:szCs w:val="20"/>
          <w:lang w:eastAsia="ru-RU"/>
        </w:rPr>
        <w:t>е</w:t>
      </w:r>
      <w:r w:rsidRPr="0094268C">
        <w:rPr>
          <w:rFonts w:eastAsia="Times New Roman" w:cs="Times New Roman"/>
          <w:szCs w:val="20"/>
          <w:lang w:eastAsia="ru-RU"/>
        </w:rPr>
        <w:t xml:space="preserve">лов. Основную массу дел в описи № 1 дел постоянного хранения Ф. 66 составляют дела по установлению и прекращению опеки. В описи № 1 дел постоянного хранения Ф. 45 (261 д.) только три дела (№№ 14, 84, 111) содержат сведения о количестве земли, посевов и урожая хлебов (1908-1909 гг.), циркуляры о размещении дачи </w:t>
      </w:r>
      <w:proofErr w:type="spellStart"/>
      <w:r w:rsidRPr="0094268C">
        <w:rPr>
          <w:rFonts w:eastAsia="Times New Roman" w:cs="Times New Roman"/>
          <w:szCs w:val="20"/>
          <w:lang w:eastAsia="ru-RU"/>
        </w:rPr>
        <w:t>с</w:t>
      </w:r>
      <w:proofErr w:type="gramStart"/>
      <w:r w:rsidRPr="0094268C">
        <w:rPr>
          <w:rFonts w:eastAsia="Times New Roman" w:cs="Times New Roman"/>
          <w:szCs w:val="20"/>
          <w:lang w:eastAsia="ru-RU"/>
        </w:rPr>
        <w:t>.И</w:t>
      </w:r>
      <w:proofErr w:type="gramEnd"/>
      <w:r w:rsidRPr="0094268C">
        <w:rPr>
          <w:rFonts w:eastAsia="Times New Roman" w:cs="Times New Roman"/>
          <w:szCs w:val="20"/>
          <w:lang w:eastAsia="ru-RU"/>
        </w:rPr>
        <w:t>льинская</w:t>
      </w:r>
      <w:proofErr w:type="spellEnd"/>
      <w:r w:rsidRPr="0094268C">
        <w:rPr>
          <w:rFonts w:eastAsia="Times New Roman" w:cs="Times New Roman"/>
          <w:szCs w:val="20"/>
          <w:lang w:eastAsia="ru-RU"/>
        </w:rPr>
        <w:t xml:space="preserve"> пустынь (1905 - 1918 гг.), документы об устройстве дачи Больше-</w:t>
      </w:r>
      <w:proofErr w:type="spellStart"/>
      <w:r w:rsidRPr="0094268C">
        <w:rPr>
          <w:rFonts w:eastAsia="Times New Roman" w:cs="Times New Roman"/>
          <w:szCs w:val="20"/>
          <w:lang w:eastAsia="ru-RU"/>
        </w:rPr>
        <w:t>Шешкарского</w:t>
      </w:r>
      <w:proofErr w:type="spellEnd"/>
      <w:r w:rsidRPr="0094268C">
        <w:rPr>
          <w:rFonts w:eastAsia="Times New Roman" w:cs="Times New Roman"/>
          <w:szCs w:val="20"/>
          <w:lang w:eastAsia="ru-RU"/>
        </w:rPr>
        <w:t xml:space="preserve"> общества </w:t>
      </w:r>
      <w:proofErr w:type="spellStart"/>
      <w:r w:rsidRPr="0094268C">
        <w:rPr>
          <w:rFonts w:eastAsia="Times New Roman" w:cs="Times New Roman"/>
          <w:szCs w:val="20"/>
          <w:lang w:eastAsia="ru-RU"/>
        </w:rPr>
        <w:t>Тойсинской</w:t>
      </w:r>
      <w:proofErr w:type="spellEnd"/>
      <w:r w:rsidRPr="0094268C">
        <w:rPr>
          <w:rFonts w:eastAsia="Times New Roman" w:cs="Times New Roman"/>
          <w:szCs w:val="20"/>
          <w:lang w:eastAsia="ru-RU"/>
        </w:rPr>
        <w:t xml:space="preserve"> волости. Остальные (258 д.) – дела по опеке. В конце годовых разделов описи № 1 дел п</w:t>
      </w:r>
      <w:r w:rsidRPr="0094268C">
        <w:rPr>
          <w:rFonts w:eastAsia="Times New Roman" w:cs="Times New Roman"/>
          <w:szCs w:val="20"/>
          <w:lang w:eastAsia="ru-RU"/>
        </w:rPr>
        <w:t>о</w:t>
      </w:r>
      <w:r w:rsidRPr="0094268C">
        <w:rPr>
          <w:rFonts w:eastAsia="Times New Roman" w:cs="Times New Roman"/>
          <w:szCs w:val="20"/>
          <w:lang w:eastAsia="ru-RU"/>
        </w:rPr>
        <w:t>стоянного хранения Ф. 73 - от 6 до 11 дел по опеке. На эти дела можно было составить опись № 2 дел постоянного хранения по опеке.</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Состав документов по годам в описях № 1 дел постоянного хранения фондов в</w:t>
      </w:r>
      <w:r w:rsidRPr="0094268C">
        <w:rPr>
          <w:rFonts w:eastAsia="Times New Roman" w:cs="Times New Roman"/>
          <w:szCs w:val="20"/>
          <w:lang w:eastAsia="ru-RU"/>
        </w:rPr>
        <w:t>о</w:t>
      </w:r>
      <w:r w:rsidRPr="0094268C">
        <w:rPr>
          <w:rFonts w:eastAsia="Times New Roman" w:cs="Times New Roman"/>
          <w:szCs w:val="20"/>
          <w:lang w:eastAsia="ru-RU"/>
        </w:rPr>
        <w:t>лостных правлений не всегда стабильный. Так в Ф. 74 сохранилось только по одному делу за 1865, 1870-1872 гг. или по два дела за 1864, 1880, 1916 гг. В разделах за 1870-1872, 1874, 1893, 1907, 1910, 1912, 1913, 1916 гг. имеются только дела по опеке. В описи много планов населенных пунктов, в 1900 г. - немало ведомостей застрахованных строений по деревням и селам волости. Отсутствуют приговоры волостных и сельских сходов за 1870 - 1872, 1874, 1877, 1878, 1880, 1883 - 1889 гг., приговоры волостного схода имеются только за 1900 г и с 1907 г.</w:t>
      </w:r>
    </w:p>
    <w:p w:rsidR="00A66C5B" w:rsidRPr="0094268C" w:rsidRDefault="00A66C5B" w:rsidP="00A66C5B">
      <w:pPr>
        <w:spacing w:after="0" w:line="240" w:lineRule="auto"/>
        <w:ind w:firstLine="720"/>
        <w:jc w:val="both"/>
        <w:rPr>
          <w:rFonts w:eastAsia="Times New Roman" w:cs="Times New Roman"/>
          <w:szCs w:val="20"/>
          <w:lang w:eastAsia="ru-RU"/>
        </w:rPr>
      </w:pPr>
      <w:proofErr w:type="gramStart"/>
      <w:r w:rsidRPr="0094268C">
        <w:rPr>
          <w:rFonts w:eastAsia="Times New Roman" w:cs="Times New Roman"/>
          <w:szCs w:val="20"/>
          <w:lang w:eastAsia="ru-RU"/>
        </w:rPr>
        <w:lastRenderedPageBreak/>
        <w:t>Очень бедный состав документов в Ф. 41, за некоторые годы в описи № 1 дел п</w:t>
      </w:r>
      <w:r w:rsidRPr="0094268C">
        <w:rPr>
          <w:rFonts w:eastAsia="Times New Roman" w:cs="Times New Roman"/>
          <w:szCs w:val="20"/>
          <w:lang w:eastAsia="ru-RU"/>
        </w:rPr>
        <w:t>о</w:t>
      </w:r>
      <w:r w:rsidRPr="0094268C">
        <w:rPr>
          <w:rFonts w:eastAsia="Times New Roman" w:cs="Times New Roman"/>
          <w:szCs w:val="20"/>
          <w:lang w:eastAsia="ru-RU"/>
        </w:rPr>
        <w:t>стоянного хранения отложилось по одному делу (1864, 1865, 1872, 1877, 1878, 1882 гг. и т.д.); в описи №1 дел постоянного хранения Ф. 61 Чебоксарское волостное правление вс</w:t>
      </w:r>
      <w:r w:rsidRPr="0094268C">
        <w:rPr>
          <w:rFonts w:eastAsia="Times New Roman" w:cs="Times New Roman"/>
          <w:szCs w:val="20"/>
          <w:lang w:eastAsia="ru-RU"/>
        </w:rPr>
        <w:t>е</w:t>
      </w:r>
      <w:r w:rsidRPr="0094268C">
        <w:rPr>
          <w:rFonts w:eastAsia="Times New Roman" w:cs="Times New Roman"/>
          <w:szCs w:val="20"/>
          <w:lang w:eastAsia="ru-RU"/>
        </w:rPr>
        <w:t>го 6 дел, 122 дела по опеке включены в опись №2.</w:t>
      </w:r>
      <w:proofErr w:type="gramEnd"/>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По одному делу за ранние годы (1842, 1845, 1850-1855, 1857, 1858, 1860 гг.) соде</w:t>
      </w:r>
      <w:r w:rsidRPr="0094268C">
        <w:rPr>
          <w:rFonts w:eastAsia="Times New Roman" w:cs="Times New Roman"/>
          <w:szCs w:val="20"/>
          <w:lang w:eastAsia="ru-RU"/>
        </w:rPr>
        <w:t>р</w:t>
      </w:r>
      <w:r w:rsidRPr="0094268C">
        <w:rPr>
          <w:rFonts w:eastAsia="Times New Roman" w:cs="Times New Roman"/>
          <w:szCs w:val="20"/>
          <w:lang w:eastAsia="ru-RU"/>
        </w:rPr>
        <w:t>жит опись № 1 дел постоянного хранения Ф. 51. От одного до трех дел за ранний период - в описи №1 дел постоянного хранения Ф. 48, причем в более позднее время - от10 до 20 дел, и из-за небольшого количества дел в опись включены дела по опеке и волостного с</w:t>
      </w:r>
      <w:r w:rsidRPr="0094268C">
        <w:rPr>
          <w:rFonts w:eastAsia="Times New Roman" w:cs="Times New Roman"/>
          <w:szCs w:val="20"/>
          <w:lang w:eastAsia="ru-RU"/>
        </w:rPr>
        <w:t>у</w:t>
      </w:r>
      <w:r w:rsidRPr="0094268C">
        <w:rPr>
          <w:rFonts w:eastAsia="Times New Roman" w:cs="Times New Roman"/>
          <w:szCs w:val="20"/>
          <w:lang w:eastAsia="ru-RU"/>
        </w:rPr>
        <w:t>да. Здесь отложилось немало ведомостей застрахованных строений, однако приговоры в</w:t>
      </w:r>
      <w:r w:rsidRPr="0094268C">
        <w:rPr>
          <w:rFonts w:eastAsia="Times New Roman" w:cs="Times New Roman"/>
          <w:szCs w:val="20"/>
          <w:lang w:eastAsia="ru-RU"/>
        </w:rPr>
        <w:t>о</w:t>
      </w:r>
      <w:r w:rsidRPr="0094268C">
        <w:rPr>
          <w:rFonts w:eastAsia="Times New Roman" w:cs="Times New Roman"/>
          <w:szCs w:val="20"/>
          <w:lang w:eastAsia="ru-RU"/>
        </w:rPr>
        <w:t xml:space="preserve">лостных сходов имеются только за 1860, 1890, 1910, 1913 гг., сельских сходов – за 1893, 1904, 1907, 1911 гг. </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В Ф. 44, Ф. 52, Ф. 70, Ф. 506 состав документов более разнообразный и достаточно полный.</w:t>
      </w:r>
    </w:p>
    <w:p w:rsidR="00A66C5B" w:rsidRPr="0094268C" w:rsidRDefault="00A66C5B" w:rsidP="00A66C5B">
      <w:pPr>
        <w:spacing w:after="0" w:line="240" w:lineRule="auto"/>
        <w:ind w:firstLine="720"/>
        <w:jc w:val="both"/>
        <w:rPr>
          <w:rFonts w:eastAsia="Times New Roman" w:cs="Times New Roman"/>
          <w:szCs w:val="20"/>
          <w:lang w:eastAsia="ru-RU"/>
        </w:rPr>
      </w:pPr>
      <w:proofErr w:type="gramStart"/>
      <w:r w:rsidRPr="0094268C">
        <w:rPr>
          <w:rFonts w:eastAsia="Times New Roman" w:cs="Times New Roman"/>
          <w:szCs w:val="20"/>
          <w:lang w:eastAsia="ru-RU"/>
        </w:rPr>
        <w:t xml:space="preserve">Немногочисленной, но представляющей интерес является документация раннего периода деятельности волостных правлений: документы о сдаче в аренду мукомольных мельниц, о разрешении земельных споров, о пожарах, случившихся в селениях, ведомости о состоянии мирских капиталов по селениям волости, переписка о причислении крестьян к сельским обществам, </w:t>
      </w:r>
      <w:proofErr w:type="spellStart"/>
      <w:r w:rsidRPr="0094268C">
        <w:rPr>
          <w:rFonts w:eastAsia="Times New Roman" w:cs="Times New Roman"/>
          <w:szCs w:val="20"/>
          <w:lang w:eastAsia="ru-RU"/>
        </w:rPr>
        <w:t>владенные</w:t>
      </w:r>
      <w:proofErr w:type="spellEnd"/>
      <w:r w:rsidRPr="0094268C">
        <w:rPr>
          <w:rFonts w:eastAsia="Times New Roman" w:cs="Times New Roman"/>
          <w:szCs w:val="20"/>
          <w:lang w:eastAsia="ru-RU"/>
        </w:rPr>
        <w:t xml:space="preserve"> записи селений, рекрутские списки.</w:t>
      </w:r>
      <w:proofErr w:type="gramEnd"/>
      <w:r w:rsidRPr="0094268C">
        <w:rPr>
          <w:rFonts w:eastAsia="Times New Roman" w:cs="Times New Roman"/>
          <w:szCs w:val="20"/>
          <w:lang w:eastAsia="ru-RU"/>
        </w:rPr>
        <w:t xml:space="preserve"> </w:t>
      </w:r>
      <w:proofErr w:type="gramStart"/>
      <w:r w:rsidRPr="0094268C">
        <w:rPr>
          <w:rFonts w:eastAsia="Times New Roman" w:cs="Times New Roman"/>
          <w:szCs w:val="20"/>
          <w:lang w:eastAsia="ru-RU"/>
        </w:rPr>
        <w:t>К наиболее ранним документам относится межевая книга с описанием границ земли Казанского наместнич</w:t>
      </w:r>
      <w:r w:rsidRPr="0094268C">
        <w:rPr>
          <w:rFonts w:eastAsia="Times New Roman" w:cs="Times New Roman"/>
          <w:szCs w:val="20"/>
          <w:lang w:eastAsia="ru-RU"/>
        </w:rPr>
        <w:t>е</w:t>
      </w:r>
      <w:r w:rsidRPr="0094268C">
        <w:rPr>
          <w:rFonts w:eastAsia="Times New Roman" w:cs="Times New Roman"/>
          <w:szCs w:val="20"/>
          <w:lang w:eastAsia="ru-RU"/>
        </w:rPr>
        <w:t xml:space="preserve">ства Ядринского уезда сел Никольское, </w:t>
      </w:r>
      <w:proofErr w:type="spellStart"/>
      <w:r w:rsidRPr="0094268C">
        <w:rPr>
          <w:rFonts w:eastAsia="Times New Roman" w:cs="Times New Roman"/>
          <w:szCs w:val="20"/>
          <w:lang w:eastAsia="ru-RU"/>
        </w:rPr>
        <w:t>Хочашево</w:t>
      </w:r>
      <w:proofErr w:type="spellEnd"/>
      <w:r w:rsidRPr="0094268C">
        <w:rPr>
          <w:rFonts w:eastAsia="Times New Roman" w:cs="Times New Roman"/>
          <w:szCs w:val="20"/>
          <w:lang w:eastAsia="ru-RU"/>
        </w:rPr>
        <w:t xml:space="preserve">, </w:t>
      </w:r>
      <w:proofErr w:type="spellStart"/>
      <w:r w:rsidRPr="0094268C">
        <w:rPr>
          <w:rFonts w:eastAsia="Times New Roman" w:cs="Times New Roman"/>
          <w:szCs w:val="20"/>
          <w:lang w:eastAsia="ru-RU"/>
        </w:rPr>
        <w:t>Чурашево</w:t>
      </w:r>
      <w:proofErr w:type="spellEnd"/>
      <w:r w:rsidRPr="0094268C">
        <w:rPr>
          <w:rFonts w:eastAsia="Times New Roman" w:cs="Times New Roman"/>
          <w:szCs w:val="20"/>
          <w:lang w:eastAsia="ru-RU"/>
        </w:rPr>
        <w:t xml:space="preserve">, </w:t>
      </w:r>
      <w:proofErr w:type="spellStart"/>
      <w:r w:rsidRPr="0094268C">
        <w:rPr>
          <w:rFonts w:eastAsia="Times New Roman" w:cs="Times New Roman"/>
          <w:szCs w:val="20"/>
          <w:lang w:eastAsia="ru-RU"/>
        </w:rPr>
        <w:t>Тораево</w:t>
      </w:r>
      <w:proofErr w:type="spellEnd"/>
      <w:r w:rsidRPr="0094268C">
        <w:rPr>
          <w:rFonts w:eastAsia="Times New Roman" w:cs="Times New Roman"/>
          <w:szCs w:val="20"/>
          <w:lang w:eastAsia="ru-RU"/>
        </w:rPr>
        <w:t xml:space="preserve">, </w:t>
      </w:r>
      <w:proofErr w:type="spellStart"/>
      <w:r w:rsidRPr="0094268C">
        <w:rPr>
          <w:rFonts w:eastAsia="Times New Roman" w:cs="Times New Roman"/>
          <w:szCs w:val="20"/>
          <w:lang w:eastAsia="ru-RU"/>
        </w:rPr>
        <w:t>Шемердяново</w:t>
      </w:r>
      <w:proofErr w:type="spellEnd"/>
      <w:r w:rsidRPr="0094268C">
        <w:rPr>
          <w:rFonts w:eastAsia="Times New Roman" w:cs="Times New Roman"/>
          <w:szCs w:val="20"/>
          <w:lang w:eastAsia="ru-RU"/>
        </w:rPr>
        <w:t>, с</w:t>
      </w:r>
      <w:r w:rsidRPr="0094268C">
        <w:rPr>
          <w:rFonts w:eastAsia="Times New Roman" w:cs="Times New Roman"/>
          <w:szCs w:val="20"/>
          <w:lang w:eastAsia="ru-RU"/>
        </w:rPr>
        <w:t>о</w:t>
      </w:r>
      <w:r w:rsidRPr="0094268C">
        <w:rPr>
          <w:rFonts w:eastAsia="Times New Roman" w:cs="Times New Roman"/>
          <w:szCs w:val="20"/>
          <w:lang w:eastAsia="ru-RU"/>
        </w:rPr>
        <w:t>ставленная 21 октября 1793 г. (Ф. 72.</w:t>
      </w:r>
      <w:proofErr w:type="gramEnd"/>
      <w:r w:rsidRPr="0094268C">
        <w:rPr>
          <w:rFonts w:eastAsia="Times New Roman" w:cs="Times New Roman"/>
          <w:szCs w:val="20"/>
          <w:lang w:eastAsia="ru-RU"/>
        </w:rPr>
        <w:t xml:space="preserve"> Д. 1). </w:t>
      </w:r>
      <w:proofErr w:type="gramStart"/>
      <w:r w:rsidRPr="0094268C">
        <w:rPr>
          <w:rFonts w:eastAsia="Times New Roman" w:cs="Times New Roman"/>
          <w:szCs w:val="20"/>
          <w:lang w:eastAsia="ru-RU"/>
        </w:rPr>
        <w:t>В Ф. 74 в деле № 1 за 1829 г. сделана пометка «Имеются приговоры сходов крестьян за февраль 1822 г., февраль 1825 г.» В Ф. 49 (Оп. 1.</w:t>
      </w:r>
      <w:proofErr w:type="gramEnd"/>
      <w:r w:rsidRPr="0094268C">
        <w:rPr>
          <w:rFonts w:eastAsia="Times New Roman" w:cs="Times New Roman"/>
          <w:szCs w:val="20"/>
          <w:lang w:eastAsia="ru-RU"/>
        </w:rPr>
        <w:t xml:space="preserve"> Д. 1, 2) </w:t>
      </w:r>
      <w:proofErr w:type="spellStart"/>
      <w:r w:rsidRPr="0094268C">
        <w:rPr>
          <w:rFonts w:eastAsia="Times New Roman" w:cs="Times New Roman"/>
          <w:szCs w:val="20"/>
          <w:lang w:eastAsia="ru-RU"/>
        </w:rPr>
        <w:t>Цивильское</w:t>
      </w:r>
      <w:proofErr w:type="spellEnd"/>
      <w:r w:rsidRPr="0094268C">
        <w:rPr>
          <w:rFonts w:eastAsia="Times New Roman" w:cs="Times New Roman"/>
          <w:szCs w:val="20"/>
          <w:lang w:eastAsia="ru-RU"/>
        </w:rPr>
        <w:t xml:space="preserve"> волостное правление отложились ревизские сказки на крестьян, пр</w:t>
      </w:r>
      <w:r w:rsidRPr="0094268C">
        <w:rPr>
          <w:rFonts w:eastAsia="Times New Roman" w:cs="Times New Roman"/>
          <w:szCs w:val="20"/>
          <w:lang w:eastAsia="ru-RU"/>
        </w:rPr>
        <w:t>о</w:t>
      </w:r>
      <w:r w:rsidRPr="0094268C">
        <w:rPr>
          <w:rFonts w:eastAsia="Times New Roman" w:cs="Times New Roman"/>
          <w:szCs w:val="20"/>
          <w:lang w:eastAsia="ru-RU"/>
        </w:rPr>
        <w:t xml:space="preserve">живающих в </w:t>
      </w:r>
      <w:proofErr w:type="spellStart"/>
      <w:r w:rsidRPr="0094268C">
        <w:rPr>
          <w:rFonts w:eastAsia="Times New Roman" w:cs="Times New Roman"/>
          <w:szCs w:val="20"/>
          <w:lang w:eastAsia="ru-RU"/>
        </w:rPr>
        <w:t>Чемерчеевской</w:t>
      </w:r>
      <w:proofErr w:type="spellEnd"/>
      <w:r w:rsidRPr="0094268C">
        <w:rPr>
          <w:rFonts w:eastAsia="Times New Roman" w:cs="Times New Roman"/>
          <w:szCs w:val="20"/>
          <w:lang w:eastAsia="ru-RU"/>
        </w:rPr>
        <w:t xml:space="preserve"> волости, за 1850, 1853, 1859, 1860, 1868 гг. Ревизские сказки за 1858, 1872, гг. встречаются и в Ф. 60 </w:t>
      </w:r>
      <w:proofErr w:type="spellStart"/>
      <w:r w:rsidRPr="0094268C">
        <w:rPr>
          <w:rFonts w:eastAsia="Times New Roman" w:cs="Times New Roman"/>
          <w:szCs w:val="20"/>
          <w:lang w:eastAsia="ru-RU"/>
        </w:rPr>
        <w:t>Тогашевское</w:t>
      </w:r>
      <w:proofErr w:type="spellEnd"/>
      <w:r w:rsidRPr="0094268C">
        <w:rPr>
          <w:rFonts w:eastAsia="Times New Roman" w:cs="Times New Roman"/>
          <w:szCs w:val="20"/>
          <w:lang w:eastAsia="ru-RU"/>
        </w:rPr>
        <w:t xml:space="preserve"> волостное </w:t>
      </w:r>
      <w:proofErr w:type="spellStart"/>
      <w:r w:rsidRPr="0094268C">
        <w:rPr>
          <w:rFonts w:eastAsia="Times New Roman" w:cs="Times New Roman"/>
          <w:szCs w:val="20"/>
          <w:lang w:eastAsia="ru-RU"/>
        </w:rPr>
        <w:t>правление</w:t>
      </w:r>
      <w:proofErr w:type="gramStart"/>
      <w:r w:rsidRPr="0094268C">
        <w:rPr>
          <w:rFonts w:eastAsia="Times New Roman" w:cs="Times New Roman"/>
          <w:szCs w:val="20"/>
          <w:lang w:eastAsia="ru-RU"/>
        </w:rPr>
        <w:t>.В</w:t>
      </w:r>
      <w:proofErr w:type="spellEnd"/>
      <w:proofErr w:type="gramEnd"/>
      <w:r w:rsidRPr="0094268C">
        <w:rPr>
          <w:rFonts w:eastAsia="Times New Roman" w:cs="Times New Roman"/>
          <w:szCs w:val="20"/>
          <w:lang w:eastAsia="ru-RU"/>
        </w:rPr>
        <w:t xml:space="preserve"> Ф. 53 </w:t>
      </w:r>
      <w:proofErr w:type="spellStart"/>
      <w:r w:rsidRPr="0094268C">
        <w:rPr>
          <w:rFonts w:eastAsia="Times New Roman" w:cs="Times New Roman"/>
          <w:szCs w:val="20"/>
          <w:lang w:eastAsia="ru-RU"/>
        </w:rPr>
        <w:t>Янт</w:t>
      </w:r>
      <w:r w:rsidRPr="0094268C">
        <w:rPr>
          <w:rFonts w:eastAsia="Times New Roman" w:cs="Times New Roman"/>
          <w:szCs w:val="20"/>
          <w:lang w:eastAsia="ru-RU"/>
        </w:rPr>
        <w:t>и</w:t>
      </w:r>
      <w:r w:rsidRPr="0094268C">
        <w:rPr>
          <w:rFonts w:eastAsia="Times New Roman" w:cs="Times New Roman"/>
          <w:szCs w:val="20"/>
          <w:lang w:eastAsia="ru-RU"/>
        </w:rPr>
        <w:t>ковское</w:t>
      </w:r>
      <w:proofErr w:type="spellEnd"/>
      <w:r w:rsidRPr="0094268C">
        <w:rPr>
          <w:rFonts w:eastAsia="Times New Roman" w:cs="Times New Roman"/>
          <w:szCs w:val="20"/>
          <w:lang w:eastAsia="ru-RU"/>
        </w:rPr>
        <w:t xml:space="preserve"> (Архангельско-</w:t>
      </w:r>
      <w:proofErr w:type="spellStart"/>
      <w:r w:rsidRPr="0094268C">
        <w:rPr>
          <w:rFonts w:eastAsia="Times New Roman" w:cs="Times New Roman"/>
          <w:szCs w:val="20"/>
          <w:lang w:eastAsia="ru-RU"/>
        </w:rPr>
        <w:t>Янтиковское</w:t>
      </w:r>
      <w:proofErr w:type="spellEnd"/>
      <w:r w:rsidRPr="0094268C">
        <w:rPr>
          <w:rFonts w:eastAsia="Times New Roman" w:cs="Times New Roman"/>
          <w:szCs w:val="20"/>
          <w:lang w:eastAsia="ru-RU"/>
        </w:rPr>
        <w:t xml:space="preserve">) волостное правление предоставляют интерес «Дело по спору об уравнении землей крестьян </w:t>
      </w:r>
      <w:proofErr w:type="spellStart"/>
      <w:r w:rsidRPr="0094268C">
        <w:rPr>
          <w:rFonts w:eastAsia="Times New Roman" w:cs="Times New Roman"/>
          <w:szCs w:val="20"/>
          <w:lang w:eastAsia="ru-RU"/>
        </w:rPr>
        <w:t>Уразлинского</w:t>
      </w:r>
      <w:proofErr w:type="spellEnd"/>
      <w:r w:rsidRPr="0094268C">
        <w:rPr>
          <w:rFonts w:eastAsia="Times New Roman" w:cs="Times New Roman"/>
          <w:szCs w:val="20"/>
          <w:lang w:eastAsia="ru-RU"/>
        </w:rPr>
        <w:t xml:space="preserve"> сельского общества </w:t>
      </w:r>
      <w:proofErr w:type="spellStart"/>
      <w:r w:rsidRPr="0094268C">
        <w:rPr>
          <w:rFonts w:eastAsia="Times New Roman" w:cs="Times New Roman"/>
          <w:szCs w:val="20"/>
          <w:lang w:eastAsia="ru-RU"/>
        </w:rPr>
        <w:t>Тюмеревской</w:t>
      </w:r>
      <w:proofErr w:type="spellEnd"/>
      <w:r w:rsidRPr="0094268C">
        <w:rPr>
          <w:rFonts w:eastAsia="Times New Roman" w:cs="Times New Roman"/>
          <w:szCs w:val="20"/>
          <w:lang w:eastAsia="ru-RU"/>
        </w:rPr>
        <w:t xml:space="preserve"> волости и состоящих с </w:t>
      </w:r>
      <w:proofErr w:type="gramStart"/>
      <w:r w:rsidRPr="0094268C">
        <w:rPr>
          <w:rFonts w:eastAsia="Times New Roman" w:cs="Times New Roman"/>
          <w:szCs w:val="20"/>
          <w:lang w:eastAsia="ru-RU"/>
        </w:rPr>
        <w:t>ними в одном плане селений за 1851-1854 гг.» (Оп. 1.</w:t>
      </w:r>
      <w:proofErr w:type="gramEnd"/>
      <w:r w:rsidRPr="0094268C">
        <w:rPr>
          <w:rFonts w:eastAsia="Times New Roman" w:cs="Times New Roman"/>
          <w:szCs w:val="20"/>
          <w:lang w:eastAsia="ru-RU"/>
        </w:rPr>
        <w:t xml:space="preserve"> Д. 1), «Дело об образовании Архангельско-</w:t>
      </w:r>
      <w:proofErr w:type="spellStart"/>
      <w:r w:rsidRPr="0094268C">
        <w:rPr>
          <w:rFonts w:eastAsia="Times New Roman" w:cs="Times New Roman"/>
          <w:szCs w:val="20"/>
          <w:lang w:eastAsia="ru-RU"/>
        </w:rPr>
        <w:t>Янтиковской</w:t>
      </w:r>
      <w:proofErr w:type="spellEnd"/>
      <w:r w:rsidRPr="0094268C">
        <w:rPr>
          <w:rFonts w:eastAsia="Times New Roman" w:cs="Times New Roman"/>
          <w:szCs w:val="20"/>
          <w:lang w:eastAsia="ru-RU"/>
        </w:rPr>
        <w:t xml:space="preserve"> волости и выборе должностных лиц волостн</w:t>
      </w:r>
      <w:r w:rsidRPr="0094268C">
        <w:rPr>
          <w:rFonts w:eastAsia="Times New Roman" w:cs="Times New Roman"/>
          <w:szCs w:val="20"/>
          <w:lang w:eastAsia="ru-RU"/>
        </w:rPr>
        <w:t>о</w:t>
      </w:r>
      <w:r w:rsidRPr="0094268C">
        <w:rPr>
          <w:rFonts w:eastAsia="Times New Roman" w:cs="Times New Roman"/>
          <w:szCs w:val="20"/>
          <w:lang w:eastAsia="ru-RU"/>
        </w:rPr>
        <w:t xml:space="preserve">го управления за 1860 - 1862 гг.». (Оп. 1. Д. 3), «Приговоры волостного схода и сходов сельских обществ, ранее входивших в </w:t>
      </w:r>
      <w:proofErr w:type="spellStart"/>
      <w:r w:rsidRPr="0094268C">
        <w:rPr>
          <w:rFonts w:eastAsia="Times New Roman" w:cs="Times New Roman"/>
          <w:szCs w:val="20"/>
          <w:lang w:eastAsia="ru-RU"/>
        </w:rPr>
        <w:t>Тюмеревскую</w:t>
      </w:r>
      <w:proofErr w:type="spellEnd"/>
      <w:r w:rsidRPr="0094268C">
        <w:rPr>
          <w:rFonts w:eastAsia="Times New Roman" w:cs="Times New Roman"/>
          <w:szCs w:val="20"/>
          <w:lang w:eastAsia="ru-RU"/>
        </w:rPr>
        <w:t xml:space="preserve"> и </w:t>
      </w:r>
      <w:proofErr w:type="spellStart"/>
      <w:r w:rsidRPr="0094268C">
        <w:rPr>
          <w:rFonts w:eastAsia="Times New Roman" w:cs="Times New Roman"/>
          <w:szCs w:val="20"/>
          <w:lang w:eastAsia="ru-RU"/>
        </w:rPr>
        <w:t>Яниково-Шоркисринскую</w:t>
      </w:r>
      <w:proofErr w:type="spellEnd"/>
      <w:r w:rsidRPr="0094268C">
        <w:rPr>
          <w:rFonts w:eastAsia="Times New Roman" w:cs="Times New Roman"/>
          <w:szCs w:val="20"/>
          <w:lang w:eastAsia="ru-RU"/>
        </w:rPr>
        <w:t xml:space="preserve"> волости за 1860 г.» (Оп. 1. Д. 4).</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Документы волостных правлений могут привлечь внимание исследователей в связи с тем, что они являются ценным историческим источником по изучению социально-экономических отношений, военной и политической истории, источником биографич</w:t>
      </w:r>
      <w:r w:rsidRPr="0094268C">
        <w:rPr>
          <w:rFonts w:eastAsia="Times New Roman" w:cs="Times New Roman"/>
          <w:szCs w:val="20"/>
          <w:lang w:eastAsia="ru-RU"/>
        </w:rPr>
        <w:t>е</w:t>
      </w:r>
      <w:r w:rsidRPr="0094268C">
        <w:rPr>
          <w:rFonts w:eastAsia="Times New Roman" w:cs="Times New Roman"/>
          <w:szCs w:val="20"/>
          <w:lang w:eastAsia="ru-RU"/>
        </w:rPr>
        <w:t>ских сведений об отдельных гражданах, в документах содержатся сведения по соблюд</w:t>
      </w:r>
      <w:r w:rsidRPr="0094268C">
        <w:rPr>
          <w:rFonts w:eastAsia="Times New Roman" w:cs="Times New Roman"/>
          <w:szCs w:val="20"/>
          <w:lang w:eastAsia="ru-RU"/>
        </w:rPr>
        <w:t>е</w:t>
      </w:r>
      <w:r w:rsidRPr="0094268C">
        <w:rPr>
          <w:rFonts w:eastAsia="Times New Roman" w:cs="Times New Roman"/>
          <w:szCs w:val="20"/>
          <w:lang w:eastAsia="ru-RU"/>
        </w:rPr>
        <w:t>нию законности и правопорядка.</w:t>
      </w:r>
    </w:p>
    <w:p w:rsidR="00A66C5B" w:rsidRPr="0094268C" w:rsidRDefault="00A66C5B" w:rsidP="00A66C5B">
      <w:pPr>
        <w:spacing w:after="0" w:line="240" w:lineRule="auto"/>
        <w:ind w:firstLine="720"/>
        <w:jc w:val="both"/>
        <w:rPr>
          <w:rFonts w:eastAsia="Times New Roman" w:cs="Times New Roman"/>
          <w:szCs w:val="20"/>
          <w:lang w:eastAsia="ru-RU"/>
        </w:rPr>
      </w:pPr>
      <w:proofErr w:type="gramStart"/>
      <w:r w:rsidRPr="0094268C">
        <w:rPr>
          <w:rFonts w:eastAsia="Times New Roman" w:cs="Times New Roman"/>
          <w:szCs w:val="20"/>
          <w:lang w:eastAsia="ru-RU"/>
        </w:rPr>
        <w:t>В описях №1 дел постоянного хранения некоторых фондов волостных правлений можно обнаружить сведения об экономическом состоянии волостей: в Ф. 52 имеется х</w:t>
      </w:r>
      <w:r w:rsidRPr="0094268C">
        <w:rPr>
          <w:rFonts w:eastAsia="Times New Roman" w:cs="Times New Roman"/>
          <w:szCs w:val="20"/>
          <w:lang w:eastAsia="ru-RU"/>
        </w:rPr>
        <w:t>а</w:t>
      </w:r>
      <w:r w:rsidRPr="0094268C">
        <w:rPr>
          <w:rFonts w:eastAsia="Times New Roman" w:cs="Times New Roman"/>
          <w:szCs w:val="20"/>
          <w:lang w:eastAsia="ru-RU"/>
        </w:rPr>
        <w:t xml:space="preserve">рактеристика </w:t>
      </w:r>
      <w:proofErr w:type="spellStart"/>
      <w:r w:rsidRPr="0094268C">
        <w:rPr>
          <w:rFonts w:eastAsia="Times New Roman" w:cs="Times New Roman"/>
          <w:szCs w:val="20"/>
          <w:lang w:eastAsia="ru-RU"/>
        </w:rPr>
        <w:t>Сиделевской</w:t>
      </w:r>
      <w:proofErr w:type="spellEnd"/>
      <w:r w:rsidRPr="0094268C">
        <w:rPr>
          <w:rFonts w:eastAsia="Times New Roman" w:cs="Times New Roman"/>
          <w:szCs w:val="20"/>
          <w:lang w:eastAsia="ru-RU"/>
        </w:rPr>
        <w:t xml:space="preserve"> волости за1861, 1891, 1893 гг. (Д. 476, 491) и сведения об эк</w:t>
      </w:r>
      <w:r w:rsidRPr="0094268C">
        <w:rPr>
          <w:rFonts w:eastAsia="Times New Roman" w:cs="Times New Roman"/>
          <w:szCs w:val="20"/>
          <w:lang w:eastAsia="ru-RU"/>
        </w:rPr>
        <w:t>о</w:t>
      </w:r>
      <w:r w:rsidRPr="0094268C">
        <w:rPr>
          <w:rFonts w:eastAsia="Times New Roman" w:cs="Times New Roman"/>
          <w:szCs w:val="20"/>
          <w:lang w:eastAsia="ru-RU"/>
        </w:rPr>
        <w:t xml:space="preserve">номическом положении </w:t>
      </w:r>
      <w:proofErr w:type="spellStart"/>
      <w:r w:rsidRPr="0094268C">
        <w:rPr>
          <w:rFonts w:eastAsia="Times New Roman" w:cs="Times New Roman"/>
          <w:szCs w:val="20"/>
          <w:lang w:eastAsia="ru-RU"/>
        </w:rPr>
        <w:t>Шихазанской</w:t>
      </w:r>
      <w:proofErr w:type="spellEnd"/>
      <w:r w:rsidRPr="0094268C">
        <w:rPr>
          <w:rFonts w:eastAsia="Times New Roman" w:cs="Times New Roman"/>
          <w:szCs w:val="20"/>
          <w:lang w:eastAsia="ru-RU"/>
        </w:rPr>
        <w:t xml:space="preserve"> волости за 1917 г. (там же, Д. 1027); документы об экономическом состоянии </w:t>
      </w:r>
      <w:proofErr w:type="spellStart"/>
      <w:r w:rsidRPr="0094268C">
        <w:rPr>
          <w:rFonts w:eastAsia="Times New Roman" w:cs="Times New Roman"/>
          <w:szCs w:val="20"/>
          <w:lang w:eastAsia="ru-RU"/>
        </w:rPr>
        <w:t>Асакасинской</w:t>
      </w:r>
      <w:proofErr w:type="spellEnd"/>
      <w:r w:rsidRPr="0094268C">
        <w:rPr>
          <w:rFonts w:eastAsia="Times New Roman" w:cs="Times New Roman"/>
          <w:szCs w:val="20"/>
          <w:lang w:eastAsia="ru-RU"/>
        </w:rPr>
        <w:t xml:space="preserve"> волости за 1916 г. имеются в Ф. 63.</w:t>
      </w:r>
      <w:proofErr w:type="gramEnd"/>
      <w:r w:rsidRPr="0094268C">
        <w:rPr>
          <w:rFonts w:eastAsia="Times New Roman" w:cs="Times New Roman"/>
          <w:szCs w:val="20"/>
          <w:lang w:eastAsia="ru-RU"/>
        </w:rPr>
        <w:t xml:space="preserve"> Определе</w:t>
      </w:r>
      <w:r w:rsidRPr="0094268C">
        <w:rPr>
          <w:rFonts w:eastAsia="Times New Roman" w:cs="Times New Roman"/>
          <w:szCs w:val="20"/>
          <w:lang w:eastAsia="ru-RU"/>
        </w:rPr>
        <w:t>н</w:t>
      </w:r>
      <w:r w:rsidRPr="0094268C">
        <w:rPr>
          <w:rFonts w:eastAsia="Times New Roman" w:cs="Times New Roman"/>
          <w:szCs w:val="20"/>
          <w:lang w:eastAsia="ru-RU"/>
        </w:rPr>
        <w:t>ный интерес представляет Д. 32 Ф. 66. Оп. 1 «</w:t>
      </w:r>
      <w:proofErr w:type="spellStart"/>
      <w:r w:rsidRPr="0094268C">
        <w:rPr>
          <w:rFonts w:eastAsia="Times New Roman" w:cs="Times New Roman"/>
          <w:szCs w:val="20"/>
          <w:lang w:eastAsia="ru-RU"/>
        </w:rPr>
        <w:t>Предъявительные</w:t>
      </w:r>
      <w:proofErr w:type="spellEnd"/>
      <w:r w:rsidRPr="0094268C">
        <w:rPr>
          <w:rFonts w:eastAsia="Times New Roman" w:cs="Times New Roman"/>
          <w:szCs w:val="20"/>
          <w:lang w:eastAsia="ru-RU"/>
        </w:rPr>
        <w:t xml:space="preserve"> записки о капитальной ценности земель, находящихся в пользовании государственных крестьян и хозяйственное описание селений волости», т.к. документы наиболее полно отражают экономическое с</w:t>
      </w:r>
      <w:r w:rsidRPr="0094268C">
        <w:rPr>
          <w:rFonts w:eastAsia="Times New Roman" w:cs="Times New Roman"/>
          <w:szCs w:val="20"/>
          <w:lang w:eastAsia="ru-RU"/>
        </w:rPr>
        <w:t>о</w:t>
      </w:r>
      <w:r w:rsidRPr="0094268C">
        <w:rPr>
          <w:rFonts w:eastAsia="Times New Roman" w:cs="Times New Roman"/>
          <w:szCs w:val="20"/>
          <w:lang w:eastAsia="ru-RU"/>
        </w:rPr>
        <w:t>стояние Больше-</w:t>
      </w:r>
      <w:proofErr w:type="spellStart"/>
      <w:r w:rsidRPr="0094268C">
        <w:rPr>
          <w:rFonts w:eastAsia="Times New Roman" w:cs="Times New Roman"/>
          <w:szCs w:val="20"/>
          <w:lang w:eastAsia="ru-RU"/>
        </w:rPr>
        <w:t>Абызовской</w:t>
      </w:r>
      <w:proofErr w:type="spellEnd"/>
      <w:r w:rsidRPr="0094268C">
        <w:rPr>
          <w:rFonts w:eastAsia="Times New Roman" w:cs="Times New Roman"/>
          <w:szCs w:val="20"/>
          <w:lang w:eastAsia="ru-RU"/>
        </w:rPr>
        <w:t xml:space="preserve"> волости. </w:t>
      </w:r>
      <w:proofErr w:type="gramStart"/>
      <w:r w:rsidRPr="0094268C">
        <w:rPr>
          <w:rFonts w:eastAsia="Times New Roman" w:cs="Times New Roman"/>
          <w:szCs w:val="20"/>
          <w:lang w:eastAsia="ru-RU"/>
        </w:rPr>
        <w:t>Большой объем статистических данных о социал</w:t>
      </w:r>
      <w:r w:rsidRPr="0094268C">
        <w:rPr>
          <w:rFonts w:eastAsia="Times New Roman" w:cs="Times New Roman"/>
          <w:szCs w:val="20"/>
          <w:lang w:eastAsia="ru-RU"/>
        </w:rPr>
        <w:t>ь</w:t>
      </w:r>
      <w:r w:rsidRPr="0094268C">
        <w:rPr>
          <w:rFonts w:eastAsia="Times New Roman" w:cs="Times New Roman"/>
          <w:szCs w:val="20"/>
          <w:lang w:eastAsia="ru-RU"/>
        </w:rPr>
        <w:t xml:space="preserve">но-экономическом положении </w:t>
      </w:r>
      <w:proofErr w:type="spellStart"/>
      <w:r w:rsidRPr="0094268C">
        <w:rPr>
          <w:rFonts w:eastAsia="Times New Roman" w:cs="Times New Roman"/>
          <w:szCs w:val="20"/>
          <w:lang w:eastAsia="ru-RU"/>
        </w:rPr>
        <w:t>Хочашевской</w:t>
      </w:r>
      <w:proofErr w:type="spellEnd"/>
      <w:r w:rsidRPr="0094268C">
        <w:rPr>
          <w:rFonts w:eastAsia="Times New Roman" w:cs="Times New Roman"/>
          <w:szCs w:val="20"/>
          <w:lang w:eastAsia="ru-RU"/>
        </w:rPr>
        <w:t xml:space="preserve"> волости содержат «Вопросные листы о кол</w:t>
      </w:r>
      <w:r w:rsidRPr="0094268C">
        <w:rPr>
          <w:rFonts w:eastAsia="Times New Roman" w:cs="Times New Roman"/>
          <w:szCs w:val="20"/>
          <w:lang w:eastAsia="ru-RU"/>
        </w:rPr>
        <w:t>и</w:t>
      </w:r>
      <w:r w:rsidRPr="0094268C">
        <w:rPr>
          <w:rFonts w:eastAsia="Times New Roman" w:cs="Times New Roman"/>
          <w:szCs w:val="20"/>
          <w:lang w:eastAsia="ru-RU"/>
        </w:rPr>
        <w:t>честве душ по ревизии, земли, о местонахождении селений, количестве в них дворов, ж</w:t>
      </w:r>
      <w:r w:rsidRPr="0094268C">
        <w:rPr>
          <w:rFonts w:eastAsia="Times New Roman" w:cs="Times New Roman"/>
          <w:szCs w:val="20"/>
          <w:lang w:eastAsia="ru-RU"/>
        </w:rPr>
        <w:t>и</w:t>
      </w:r>
      <w:r w:rsidRPr="0094268C">
        <w:rPr>
          <w:rFonts w:eastAsia="Times New Roman" w:cs="Times New Roman"/>
          <w:szCs w:val="20"/>
          <w:lang w:eastAsia="ru-RU"/>
        </w:rPr>
        <w:t>лых строений, церквей, школ, больниц, хлебных общественных магазинов, промышле</w:t>
      </w:r>
      <w:r w:rsidRPr="0094268C">
        <w:rPr>
          <w:rFonts w:eastAsia="Times New Roman" w:cs="Times New Roman"/>
          <w:szCs w:val="20"/>
          <w:lang w:eastAsia="ru-RU"/>
        </w:rPr>
        <w:t>н</w:t>
      </w:r>
      <w:r w:rsidRPr="0094268C">
        <w:rPr>
          <w:rFonts w:eastAsia="Times New Roman" w:cs="Times New Roman"/>
          <w:szCs w:val="20"/>
          <w:lang w:eastAsia="ru-RU"/>
        </w:rPr>
        <w:t>ных заведений за 1876-1877 гг.» (Ф. 72.</w:t>
      </w:r>
      <w:proofErr w:type="gramEnd"/>
      <w:r w:rsidRPr="0094268C">
        <w:rPr>
          <w:rFonts w:eastAsia="Times New Roman" w:cs="Times New Roman"/>
          <w:szCs w:val="20"/>
          <w:lang w:eastAsia="ru-RU"/>
        </w:rPr>
        <w:t xml:space="preserve"> </w:t>
      </w:r>
      <w:proofErr w:type="gramStart"/>
      <w:r w:rsidRPr="0094268C">
        <w:rPr>
          <w:rFonts w:eastAsia="Times New Roman" w:cs="Times New Roman"/>
          <w:szCs w:val="20"/>
          <w:lang w:eastAsia="ru-RU"/>
        </w:rPr>
        <w:t>Д. 374).</w:t>
      </w:r>
      <w:proofErr w:type="gramEnd"/>
      <w:r w:rsidRPr="0094268C">
        <w:rPr>
          <w:rFonts w:eastAsia="Times New Roman" w:cs="Times New Roman"/>
          <w:szCs w:val="20"/>
          <w:lang w:eastAsia="ru-RU"/>
        </w:rPr>
        <w:t xml:space="preserve"> В фондах также имеются сведения о с</w:t>
      </w:r>
      <w:r w:rsidRPr="0094268C">
        <w:rPr>
          <w:rFonts w:eastAsia="Times New Roman" w:cs="Times New Roman"/>
          <w:szCs w:val="20"/>
          <w:lang w:eastAsia="ru-RU"/>
        </w:rPr>
        <w:t>о</w:t>
      </w:r>
      <w:r w:rsidRPr="0094268C">
        <w:rPr>
          <w:rFonts w:eastAsia="Times New Roman" w:cs="Times New Roman"/>
          <w:szCs w:val="20"/>
          <w:lang w:eastAsia="ru-RU"/>
        </w:rPr>
        <w:t>стоянии хлебных запасов по волостям, об урожаях сельскохозяйственных культур.</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lastRenderedPageBreak/>
        <w:t>Для изучения истории населенных пунктов представляют интерес списки сельских обществ и селений волости (Ф. 52, Ф. 60, Ф. 68 и др.), в некоторых документах - с указ</w:t>
      </w:r>
      <w:r w:rsidRPr="0094268C">
        <w:rPr>
          <w:rFonts w:eastAsia="Times New Roman" w:cs="Times New Roman"/>
          <w:szCs w:val="20"/>
          <w:lang w:eastAsia="ru-RU"/>
        </w:rPr>
        <w:t>а</w:t>
      </w:r>
      <w:r w:rsidRPr="0094268C">
        <w:rPr>
          <w:rFonts w:eastAsia="Times New Roman" w:cs="Times New Roman"/>
          <w:szCs w:val="20"/>
          <w:lang w:eastAsia="ru-RU"/>
        </w:rPr>
        <w:t xml:space="preserve">нием дворов домохозяев (Ф. 44). В Ф. 50 (Д. 298) имеется список 42 селений </w:t>
      </w:r>
      <w:proofErr w:type="spellStart"/>
      <w:r w:rsidRPr="0094268C">
        <w:rPr>
          <w:rFonts w:eastAsia="Times New Roman" w:cs="Times New Roman"/>
          <w:szCs w:val="20"/>
          <w:lang w:eastAsia="ru-RU"/>
        </w:rPr>
        <w:t>Чуратчи</w:t>
      </w:r>
      <w:r w:rsidRPr="0094268C">
        <w:rPr>
          <w:rFonts w:eastAsia="Times New Roman" w:cs="Times New Roman"/>
          <w:szCs w:val="20"/>
          <w:lang w:eastAsia="ru-RU"/>
        </w:rPr>
        <w:t>н</w:t>
      </w:r>
      <w:r w:rsidRPr="0094268C">
        <w:rPr>
          <w:rFonts w:eastAsia="Times New Roman" w:cs="Times New Roman"/>
          <w:szCs w:val="20"/>
          <w:lang w:eastAsia="ru-RU"/>
        </w:rPr>
        <w:t>ской</w:t>
      </w:r>
      <w:proofErr w:type="spellEnd"/>
      <w:r w:rsidRPr="0094268C">
        <w:rPr>
          <w:rFonts w:eastAsia="Times New Roman" w:cs="Times New Roman"/>
          <w:szCs w:val="20"/>
          <w:lang w:eastAsia="ru-RU"/>
        </w:rPr>
        <w:t xml:space="preserve"> волости за 1910г. с указанием их местных народных названий. </w:t>
      </w:r>
      <w:proofErr w:type="gramStart"/>
      <w:r w:rsidRPr="0094268C">
        <w:rPr>
          <w:rFonts w:eastAsia="Times New Roman" w:cs="Times New Roman"/>
          <w:szCs w:val="20"/>
          <w:lang w:eastAsia="ru-RU"/>
        </w:rPr>
        <w:t>В ряде фондов им</w:t>
      </w:r>
      <w:r w:rsidRPr="0094268C">
        <w:rPr>
          <w:rFonts w:eastAsia="Times New Roman" w:cs="Times New Roman"/>
          <w:szCs w:val="20"/>
          <w:lang w:eastAsia="ru-RU"/>
        </w:rPr>
        <w:t>е</w:t>
      </w:r>
      <w:r w:rsidRPr="0094268C">
        <w:rPr>
          <w:rFonts w:eastAsia="Times New Roman" w:cs="Times New Roman"/>
          <w:szCs w:val="20"/>
          <w:lang w:eastAsia="ru-RU"/>
        </w:rPr>
        <w:t xml:space="preserve">ются </w:t>
      </w:r>
      <w:proofErr w:type="spellStart"/>
      <w:r w:rsidRPr="0094268C">
        <w:rPr>
          <w:rFonts w:eastAsia="Times New Roman" w:cs="Times New Roman"/>
          <w:szCs w:val="20"/>
          <w:lang w:eastAsia="ru-RU"/>
        </w:rPr>
        <w:t>владенные</w:t>
      </w:r>
      <w:proofErr w:type="spellEnd"/>
      <w:r w:rsidRPr="0094268C">
        <w:rPr>
          <w:rFonts w:eastAsia="Times New Roman" w:cs="Times New Roman"/>
          <w:szCs w:val="20"/>
          <w:lang w:eastAsia="ru-RU"/>
        </w:rPr>
        <w:t xml:space="preserve"> записи: д. Выла </w:t>
      </w:r>
      <w:proofErr w:type="spellStart"/>
      <w:r w:rsidRPr="0094268C">
        <w:rPr>
          <w:rFonts w:eastAsia="Times New Roman" w:cs="Times New Roman"/>
          <w:szCs w:val="20"/>
          <w:lang w:eastAsia="ru-RU"/>
        </w:rPr>
        <w:t>Аликовской</w:t>
      </w:r>
      <w:proofErr w:type="spellEnd"/>
      <w:r w:rsidRPr="0094268C">
        <w:rPr>
          <w:rFonts w:eastAsia="Times New Roman" w:cs="Times New Roman"/>
          <w:szCs w:val="20"/>
          <w:lang w:eastAsia="ru-RU"/>
        </w:rPr>
        <w:t xml:space="preserve"> волости (Ф. 62), д. </w:t>
      </w:r>
      <w:proofErr w:type="spellStart"/>
      <w:r w:rsidRPr="0094268C">
        <w:rPr>
          <w:rFonts w:eastAsia="Times New Roman" w:cs="Times New Roman"/>
          <w:szCs w:val="20"/>
          <w:lang w:eastAsia="ru-RU"/>
        </w:rPr>
        <w:t>Чурино</w:t>
      </w:r>
      <w:proofErr w:type="spellEnd"/>
      <w:r w:rsidRPr="0094268C">
        <w:rPr>
          <w:rFonts w:eastAsia="Times New Roman" w:cs="Times New Roman"/>
          <w:szCs w:val="20"/>
          <w:lang w:eastAsia="ru-RU"/>
        </w:rPr>
        <w:t xml:space="preserve"> выселков </w:t>
      </w:r>
      <w:proofErr w:type="spellStart"/>
      <w:r w:rsidRPr="0094268C">
        <w:rPr>
          <w:rFonts w:eastAsia="Times New Roman" w:cs="Times New Roman"/>
          <w:szCs w:val="20"/>
          <w:lang w:eastAsia="ru-RU"/>
        </w:rPr>
        <w:t>Шибы</w:t>
      </w:r>
      <w:r w:rsidRPr="0094268C">
        <w:rPr>
          <w:rFonts w:eastAsia="Times New Roman" w:cs="Times New Roman"/>
          <w:szCs w:val="20"/>
          <w:lang w:eastAsia="ru-RU"/>
        </w:rPr>
        <w:t>л</w:t>
      </w:r>
      <w:r w:rsidRPr="0094268C">
        <w:rPr>
          <w:rFonts w:eastAsia="Times New Roman" w:cs="Times New Roman"/>
          <w:szCs w:val="20"/>
          <w:lang w:eastAsia="ru-RU"/>
        </w:rPr>
        <w:t>гинской</w:t>
      </w:r>
      <w:proofErr w:type="spellEnd"/>
      <w:r w:rsidRPr="0094268C">
        <w:rPr>
          <w:rFonts w:eastAsia="Times New Roman" w:cs="Times New Roman"/>
          <w:szCs w:val="20"/>
          <w:lang w:eastAsia="ru-RU"/>
        </w:rPr>
        <w:t xml:space="preserve"> волости за 1867 г. (Ф. 51) и др. Встречаются документы о размежевании земел</w:t>
      </w:r>
      <w:r w:rsidRPr="0094268C">
        <w:rPr>
          <w:rFonts w:eastAsia="Times New Roman" w:cs="Times New Roman"/>
          <w:szCs w:val="20"/>
          <w:lang w:eastAsia="ru-RU"/>
        </w:rPr>
        <w:t>ь</w:t>
      </w:r>
      <w:r w:rsidRPr="0094268C">
        <w:rPr>
          <w:rFonts w:eastAsia="Times New Roman" w:cs="Times New Roman"/>
          <w:szCs w:val="20"/>
          <w:lang w:eastAsia="ru-RU"/>
        </w:rPr>
        <w:t>ных угодий в селениях волостей (Ф. 39, Ф. 46, Ф. 61), о выкупе государственными крест</w:t>
      </w:r>
      <w:r w:rsidRPr="0094268C">
        <w:rPr>
          <w:rFonts w:eastAsia="Times New Roman" w:cs="Times New Roman"/>
          <w:szCs w:val="20"/>
          <w:lang w:eastAsia="ru-RU"/>
        </w:rPr>
        <w:t>ь</w:t>
      </w:r>
      <w:r w:rsidRPr="0094268C">
        <w:rPr>
          <w:rFonts w:eastAsia="Times New Roman" w:cs="Times New Roman"/>
          <w:szCs w:val="20"/>
          <w:lang w:eastAsia="ru-RU"/>
        </w:rPr>
        <w:t>янами земель в личную собственность (Ф. 53, Ф. 61).</w:t>
      </w:r>
      <w:proofErr w:type="gramEnd"/>
      <w:r w:rsidRPr="0094268C">
        <w:rPr>
          <w:rFonts w:eastAsia="Times New Roman" w:cs="Times New Roman"/>
          <w:szCs w:val="20"/>
          <w:lang w:eastAsia="ru-RU"/>
        </w:rPr>
        <w:t xml:space="preserve"> </w:t>
      </w:r>
      <w:proofErr w:type="gramStart"/>
      <w:r w:rsidRPr="0094268C">
        <w:rPr>
          <w:rFonts w:eastAsia="Times New Roman" w:cs="Times New Roman"/>
          <w:szCs w:val="20"/>
          <w:lang w:eastAsia="ru-RU"/>
        </w:rPr>
        <w:t xml:space="preserve">В Ф. 53 (Д. 32) имеются документы Цивильского окружного управления государственных имуществ о проведении работы по оценке земельных угодий, порядке выкупа государственными крестьянами земель за 1861 г. В Ф. 44, (Д. 911) в документах по закреплению надельной земли из общинного владения в личную собственность крестьянами </w:t>
      </w:r>
      <w:proofErr w:type="spellStart"/>
      <w:r w:rsidRPr="0094268C">
        <w:rPr>
          <w:rFonts w:eastAsia="Times New Roman" w:cs="Times New Roman"/>
          <w:szCs w:val="20"/>
          <w:lang w:eastAsia="ru-RU"/>
        </w:rPr>
        <w:t>Сюндырской</w:t>
      </w:r>
      <w:proofErr w:type="spellEnd"/>
      <w:r w:rsidRPr="0094268C">
        <w:rPr>
          <w:rFonts w:eastAsia="Times New Roman" w:cs="Times New Roman"/>
          <w:szCs w:val="20"/>
          <w:lang w:eastAsia="ru-RU"/>
        </w:rPr>
        <w:t xml:space="preserve"> волости имеется Указ Пр</w:t>
      </w:r>
      <w:r w:rsidRPr="0094268C">
        <w:rPr>
          <w:rFonts w:eastAsia="Times New Roman" w:cs="Times New Roman"/>
          <w:szCs w:val="20"/>
          <w:lang w:eastAsia="ru-RU"/>
        </w:rPr>
        <w:t>а</w:t>
      </w:r>
      <w:r w:rsidRPr="0094268C">
        <w:rPr>
          <w:rFonts w:eastAsia="Times New Roman" w:cs="Times New Roman"/>
          <w:szCs w:val="20"/>
          <w:lang w:eastAsia="ru-RU"/>
        </w:rPr>
        <w:t>вительствующего Синода от 9 ноября 1906 г. о дополнении некоторых постановлений</w:t>
      </w:r>
      <w:proofErr w:type="gramEnd"/>
      <w:r w:rsidRPr="0094268C">
        <w:rPr>
          <w:rFonts w:eastAsia="Times New Roman" w:cs="Times New Roman"/>
          <w:szCs w:val="20"/>
          <w:lang w:eastAsia="ru-RU"/>
        </w:rPr>
        <w:t xml:space="preserve"> действующего законодательства, касающегося крестьянского землевладения и землепол</w:t>
      </w:r>
      <w:r w:rsidRPr="0094268C">
        <w:rPr>
          <w:rFonts w:eastAsia="Times New Roman" w:cs="Times New Roman"/>
          <w:szCs w:val="20"/>
          <w:lang w:eastAsia="ru-RU"/>
        </w:rPr>
        <w:t>ь</w:t>
      </w:r>
      <w:r w:rsidRPr="0094268C">
        <w:rPr>
          <w:rFonts w:eastAsia="Times New Roman" w:cs="Times New Roman"/>
          <w:szCs w:val="20"/>
          <w:lang w:eastAsia="ru-RU"/>
        </w:rPr>
        <w:t>зования.</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Немало в описях № 1 дел постоянного хранения фондов волостных правлений пл</w:t>
      </w:r>
      <w:r w:rsidRPr="0094268C">
        <w:rPr>
          <w:rFonts w:eastAsia="Times New Roman" w:cs="Times New Roman"/>
          <w:szCs w:val="20"/>
          <w:lang w:eastAsia="ru-RU"/>
        </w:rPr>
        <w:t>а</w:t>
      </w:r>
      <w:r w:rsidRPr="0094268C">
        <w:rPr>
          <w:rFonts w:eastAsia="Times New Roman" w:cs="Times New Roman"/>
          <w:szCs w:val="20"/>
          <w:lang w:eastAsia="ru-RU"/>
        </w:rPr>
        <w:t>нов деревень, сел (Ф. 48, Ф. 506, Ф. 49, Ф. 50, Ф. 60, Ф. 61, Ф. 62, Ф. 74 и др.).</w:t>
      </w:r>
    </w:p>
    <w:p w:rsidR="00A66C5B" w:rsidRPr="0094268C" w:rsidRDefault="00A66C5B" w:rsidP="00A66C5B">
      <w:pPr>
        <w:spacing w:after="0" w:line="240" w:lineRule="auto"/>
        <w:ind w:firstLine="720"/>
        <w:jc w:val="both"/>
        <w:rPr>
          <w:rFonts w:eastAsia="Times New Roman" w:cs="Times New Roman"/>
          <w:szCs w:val="20"/>
          <w:lang w:eastAsia="ru-RU"/>
        </w:rPr>
      </w:pPr>
      <w:proofErr w:type="gramStart"/>
      <w:r w:rsidRPr="0094268C">
        <w:rPr>
          <w:rFonts w:eastAsia="Times New Roman" w:cs="Times New Roman"/>
          <w:szCs w:val="20"/>
          <w:lang w:eastAsia="ru-RU"/>
        </w:rPr>
        <w:t>Из комплекса документов, характеризующих развитие промышленности, торговли, промыслов, можно отметить некоторые: документы о разрешении торговли хлебным в</w:t>
      </w:r>
      <w:r w:rsidRPr="0094268C">
        <w:rPr>
          <w:rFonts w:eastAsia="Times New Roman" w:cs="Times New Roman"/>
          <w:szCs w:val="20"/>
          <w:lang w:eastAsia="ru-RU"/>
        </w:rPr>
        <w:t>и</w:t>
      </w:r>
      <w:r w:rsidRPr="0094268C">
        <w:rPr>
          <w:rFonts w:eastAsia="Times New Roman" w:cs="Times New Roman"/>
          <w:szCs w:val="20"/>
          <w:lang w:eastAsia="ru-RU"/>
        </w:rPr>
        <w:t xml:space="preserve">ном, в том числе З.М. </w:t>
      </w:r>
      <w:proofErr w:type="spellStart"/>
      <w:r w:rsidRPr="0094268C">
        <w:rPr>
          <w:rFonts w:eastAsia="Times New Roman" w:cs="Times New Roman"/>
          <w:szCs w:val="20"/>
          <w:lang w:eastAsia="ru-RU"/>
        </w:rPr>
        <w:t>Таланцеву</w:t>
      </w:r>
      <w:proofErr w:type="spellEnd"/>
      <w:r w:rsidRPr="0094268C">
        <w:rPr>
          <w:rFonts w:eastAsia="Times New Roman" w:cs="Times New Roman"/>
          <w:szCs w:val="20"/>
          <w:lang w:eastAsia="ru-RU"/>
        </w:rPr>
        <w:t>, за 1862 г. (Ф. 52); списки владельцев и арендаторов то</w:t>
      </w:r>
      <w:r w:rsidRPr="0094268C">
        <w:rPr>
          <w:rFonts w:eastAsia="Times New Roman" w:cs="Times New Roman"/>
          <w:szCs w:val="20"/>
          <w:lang w:eastAsia="ru-RU"/>
        </w:rPr>
        <w:t>р</w:t>
      </w:r>
      <w:r w:rsidRPr="0094268C">
        <w:rPr>
          <w:rFonts w:eastAsia="Times New Roman" w:cs="Times New Roman"/>
          <w:szCs w:val="20"/>
          <w:lang w:eastAsia="ru-RU"/>
        </w:rPr>
        <w:t>гово-промышленных заведений, мельниц (Ф. 55); книги учета фабрик, заводов, ремесле</w:t>
      </w:r>
      <w:r w:rsidRPr="0094268C">
        <w:rPr>
          <w:rFonts w:eastAsia="Times New Roman" w:cs="Times New Roman"/>
          <w:szCs w:val="20"/>
          <w:lang w:eastAsia="ru-RU"/>
        </w:rPr>
        <w:t>н</w:t>
      </w:r>
      <w:r w:rsidRPr="0094268C">
        <w:rPr>
          <w:rFonts w:eastAsia="Times New Roman" w:cs="Times New Roman"/>
          <w:szCs w:val="20"/>
          <w:lang w:eastAsia="ru-RU"/>
        </w:rPr>
        <w:t>ных заведений; списки лиц, содержащих торговые и промышленные предприятия (Ф. 39);</w:t>
      </w:r>
      <w:proofErr w:type="gramEnd"/>
      <w:r w:rsidRPr="0094268C">
        <w:rPr>
          <w:rFonts w:eastAsia="Times New Roman" w:cs="Times New Roman"/>
          <w:szCs w:val="20"/>
          <w:lang w:eastAsia="ru-RU"/>
        </w:rPr>
        <w:t xml:space="preserve"> </w:t>
      </w:r>
      <w:proofErr w:type="gramStart"/>
      <w:r w:rsidRPr="0094268C">
        <w:rPr>
          <w:rFonts w:eastAsia="Times New Roman" w:cs="Times New Roman"/>
          <w:szCs w:val="20"/>
          <w:lang w:eastAsia="ru-RU"/>
        </w:rPr>
        <w:t xml:space="preserve">списки торговых заведений </w:t>
      </w:r>
      <w:proofErr w:type="spellStart"/>
      <w:r w:rsidRPr="0094268C">
        <w:rPr>
          <w:rFonts w:eastAsia="Times New Roman" w:cs="Times New Roman"/>
          <w:szCs w:val="20"/>
          <w:lang w:eastAsia="ru-RU"/>
        </w:rPr>
        <w:t>Иваньковской</w:t>
      </w:r>
      <w:proofErr w:type="spellEnd"/>
      <w:r w:rsidRPr="0094268C">
        <w:rPr>
          <w:rFonts w:eastAsia="Times New Roman" w:cs="Times New Roman"/>
          <w:szCs w:val="20"/>
          <w:lang w:eastAsia="ru-RU"/>
        </w:rPr>
        <w:t xml:space="preserve"> волости за 1878, 1879 гг. (Ф. 40.</w:t>
      </w:r>
      <w:proofErr w:type="gramEnd"/>
      <w:r w:rsidRPr="0094268C">
        <w:rPr>
          <w:rFonts w:eastAsia="Times New Roman" w:cs="Times New Roman"/>
          <w:szCs w:val="20"/>
          <w:lang w:eastAsia="ru-RU"/>
        </w:rPr>
        <w:t xml:space="preserve"> </w:t>
      </w:r>
      <w:proofErr w:type="gramStart"/>
      <w:r w:rsidRPr="0094268C">
        <w:rPr>
          <w:rFonts w:eastAsia="Times New Roman" w:cs="Times New Roman"/>
          <w:szCs w:val="20"/>
          <w:lang w:eastAsia="ru-RU"/>
        </w:rPr>
        <w:t>Д. 81); рапорты сельских правлений об устройстве государственных крестьян в казенных селениях для выделки кирпича и черепицы за 1854-1857 гг. (Ф. 51, Д. 12).</w:t>
      </w:r>
      <w:proofErr w:type="gramEnd"/>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 xml:space="preserve">Объектом внимания исследователей, занимающихся разработкой тем народного образования, могут быть документы, содержащие сведения об открытии и деятельности училищ, школ, детских домов. </w:t>
      </w:r>
      <w:proofErr w:type="gramStart"/>
      <w:r w:rsidRPr="0094268C">
        <w:rPr>
          <w:rFonts w:eastAsia="Times New Roman" w:cs="Times New Roman"/>
          <w:szCs w:val="20"/>
          <w:lang w:eastAsia="ru-RU"/>
        </w:rPr>
        <w:t>Так в Д. 32 Ф. 53 находим документы об открытии сел</w:t>
      </w:r>
      <w:r w:rsidRPr="0094268C">
        <w:rPr>
          <w:rFonts w:eastAsia="Times New Roman" w:cs="Times New Roman"/>
          <w:szCs w:val="20"/>
          <w:lang w:eastAsia="ru-RU"/>
        </w:rPr>
        <w:t>ь</w:t>
      </w:r>
      <w:r w:rsidRPr="0094268C">
        <w:rPr>
          <w:rFonts w:eastAsia="Times New Roman" w:cs="Times New Roman"/>
          <w:szCs w:val="20"/>
          <w:lang w:eastAsia="ru-RU"/>
        </w:rPr>
        <w:t>ских приходских школ в волости за 1861-1863 гг., в Д. 104 Ф. 52 – о строительстве в</w:t>
      </w:r>
      <w:r w:rsidRPr="0094268C">
        <w:rPr>
          <w:rFonts w:eastAsia="Times New Roman" w:cs="Times New Roman"/>
          <w:szCs w:val="20"/>
          <w:lang w:eastAsia="ru-RU"/>
        </w:rPr>
        <w:t>о</w:t>
      </w:r>
      <w:r w:rsidRPr="0094268C">
        <w:rPr>
          <w:rFonts w:eastAsia="Times New Roman" w:cs="Times New Roman"/>
          <w:szCs w:val="20"/>
          <w:lang w:eastAsia="ru-RU"/>
        </w:rPr>
        <w:t>лостного училища в с. Шихазаны за 1866-1869 гг., в Д. 267 Ф. 72 – об открытии уездной школы в с. Аликово за 1871 г.; Д. 204 Ф. 50 содержит постановления волостных сходов о строительстве и открытии</w:t>
      </w:r>
      <w:proofErr w:type="gramEnd"/>
      <w:r w:rsidRPr="0094268C">
        <w:rPr>
          <w:rFonts w:eastAsia="Times New Roman" w:cs="Times New Roman"/>
          <w:szCs w:val="20"/>
          <w:lang w:eastAsia="ru-RU"/>
        </w:rPr>
        <w:t xml:space="preserve"> </w:t>
      </w:r>
      <w:proofErr w:type="gramStart"/>
      <w:r w:rsidRPr="0094268C">
        <w:rPr>
          <w:rFonts w:eastAsia="Times New Roman" w:cs="Times New Roman"/>
          <w:szCs w:val="20"/>
          <w:lang w:eastAsia="ru-RU"/>
        </w:rPr>
        <w:t xml:space="preserve">в с. </w:t>
      </w:r>
      <w:proofErr w:type="spellStart"/>
      <w:r w:rsidRPr="0094268C">
        <w:rPr>
          <w:rFonts w:eastAsia="Times New Roman" w:cs="Times New Roman"/>
          <w:szCs w:val="20"/>
          <w:lang w:eastAsia="ru-RU"/>
        </w:rPr>
        <w:t>Чуратчики</w:t>
      </w:r>
      <w:proofErr w:type="spellEnd"/>
      <w:r w:rsidRPr="0094268C">
        <w:rPr>
          <w:rFonts w:eastAsia="Times New Roman" w:cs="Times New Roman"/>
          <w:szCs w:val="20"/>
          <w:lang w:eastAsia="ru-RU"/>
        </w:rPr>
        <w:t xml:space="preserve"> двухклассного училища с ремесленным отдел</w:t>
      </w:r>
      <w:r w:rsidRPr="0094268C">
        <w:rPr>
          <w:rFonts w:eastAsia="Times New Roman" w:cs="Times New Roman"/>
          <w:szCs w:val="20"/>
          <w:lang w:eastAsia="ru-RU"/>
        </w:rPr>
        <w:t>е</w:t>
      </w:r>
      <w:r w:rsidRPr="0094268C">
        <w:rPr>
          <w:rFonts w:eastAsia="Times New Roman" w:cs="Times New Roman"/>
          <w:szCs w:val="20"/>
          <w:lang w:eastAsia="ru-RU"/>
        </w:rPr>
        <w:t xml:space="preserve">нием за 1907-1910 гг., а в Д. 259 этого фонда имеется сообщение земского начальника 1 участка Цивильского уезда о резолюции императора на решении волостного схода и должностных лиц от 22 января 1908 г. об открытии в с. </w:t>
      </w:r>
      <w:proofErr w:type="spellStart"/>
      <w:r w:rsidRPr="0094268C">
        <w:rPr>
          <w:rFonts w:eastAsia="Times New Roman" w:cs="Times New Roman"/>
          <w:szCs w:val="20"/>
          <w:lang w:eastAsia="ru-RU"/>
        </w:rPr>
        <w:t>Чуратчики</w:t>
      </w:r>
      <w:proofErr w:type="spellEnd"/>
      <w:r w:rsidRPr="0094268C">
        <w:rPr>
          <w:rFonts w:eastAsia="Times New Roman" w:cs="Times New Roman"/>
          <w:szCs w:val="20"/>
          <w:lang w:eastAsia="ru-RU"/>
        </w:rPr>
        <w:t xml:space="preserve"> двухклассного учил</w:t>
      </w:r>
      <w:r w:rsidRPr="0094268C">
        <w:rPr>
          <w:rFonts w:eastAsia="Times New Roman" w:cs="Times New Roman"/>
          <w:szCs w:val="20"/>
          <w:lang w:eastAsia="ru-RU"/>
        </w:rPr>
        <w:t>и</w:t>
      </w:r>
      <w:r w:rsidRPr="0094268C">
        <w:rPr>
          <w:rFonts w:eastAsia="Times New Roman" w:cs="Times New Roman"/>
          <w:szCs w:val="20"/>
          <w:lang w:eastAsia="ru-RU"/>
        </w:rPr>
        <w:t>ща.</w:t>
      </w:r>
      <w:proofErr w:type="gramEnd"/>
      <w:r w:rsidRPr="0094268C">
        <w:rPr>
          <w:rFonts w:eastAsia="Times New Roman" w:cs="Times New Roman"/>
          <w:szCs w:val="20"/>
          <w:lang w:eastAsia="ru-RU"/>
        </w:rPr>
        <w:t xml:space="preserve"> В делах Ф. 49, Ф. 50 имеются отчеты кассы </w:t>
      </w:r>
      <w:proofErr w:type="spellStart"/>
      <w:r w:rsidRPr="0094268C">
        <w:rPr>
          <w:rFonts w:eastAsia="Times New Roman" w:cs="Times New Roman"/>
          <w:szCs w:val="20"/>
          <w:lang w:eastAsia="ru-RU"/>
        </w:rPr>
        <w:t>Ольгинского</w:t>
      </w:r>
      <w:proofErr w:type="spellEnd"/>
      <w:r w:rsidRPr="0094268C">
        <w:rPr>
          <w:rFonts w:eastAsia="Times New Roman" w:cs="Times New Roman"/>
          <w:szCs w:val="20"/>
          <w:lang w:eastAsia="ru-RU"/>
        </w:rPr>
        <w:t xml:space="preserve"> детского приюта в г. Цивильск за 1905-1908 гг. В Ф. 57 имеется дело (№ 3) о постройке двухклассного уч</w:t>
      </w:r>
      <w:r w:rsidRPr="0094268C">
        <w:rPr>
          <w:rFonts w:eastAsia="Times New Roman" w:cs="Times New Roman"/>
          <w:szCs w:val="20"/>
          <w:lang w:eastAsia="ru-RU"/>
        </w:rPr>
        <w:t>и</w:t>
      </w:r>
      <w:r w:rsidRPr="0094268C">
        <w:rPr>
          <w:rFonts w:eastAsia="Times New Roman" w:cs="Times New Roman"/>
          <w:szCs w:val="20"/>
          <w:lang w:eastAsia="ru-RU"/>
        </w:rPr>
        <w:t xml:space="preserve">лища </w:t>
      </w:r>
      <w:proofErr w:type="gramStart"/>
      <w:r w:rsidRPr="0094268C">
        <w:rPr>
          <w:rFonts w:eastAsia="Times New Roman" w:cs="Times New Roman"/>
          <w:szCs w:val="20"/>
          <w:lang w:eastAsia="ru-RU"/>
        </w:rPr>
        <w:t>в</w:t>
      </w:r>
      <w:proofErr w:type="gramEnd"/>
      <w:r w:rsidRPr="0094268C">
        <w:rPr>
          <w:rFonts w:eastAsia="Times New Roman" w:cs="Times New Roman"/>
          <w:szCs w:val="20"/>
          <w:lang w:eastAsia="ru-RU"/>
        </w:rPr>
        <w:t xml:space="preserve"> с Воскресенское и с. </w:t>
      </w:r>
      <w:proofErr w:type="spellStart"/>
      <w:r w:rsidRPr="0094268C">
        <w:rPr>
          <w:rFonts w:eastAsia="Times New Roman" w:cs="Times New Roman"/>
          <w:szCs w:val="20"/>
          <w:lang w:eastAsia="ru-RU"/>
        </w:rPr>
        <w:t>Бичурино</w:t>
      </w:r>
      <w:proofErr w:type="spellEnd"/>
      <w:r w:rsidRPr="0094268C">
        <w:rPr>
          <w:rFonts w:eastAsia="Times New Roman" w:cs="Times New Roman"/>
          <w:szCs w:val="20"/>
          <w:lang w:eastAsia="ru-RU"/>
        </w:rPr>
        <w:t xml:space="preserve"> за 1867-1874 гг. </w:t>
      </w:r>
    </w:p>
    <w:p w:rsidR="00A66C5B" w:rsidRPr="0094268C" w:rsidRDefault="00A66C5B" w:rsidP="00A66C5B">
      <w:pPr>
        <w:spacing w:after="0" w:line="240" w:lineRule="auto"/>
        <w:ind w:firstLine="720"/>
        <w:jc w:val="both"/>
        <w:rPr>
          <w:rFonts w:eastAsia="Times New Roman" w:cs="Times New Roman"/>
          <w:szCs w:val="20"/>
          <w:lang w:eastAsia="ru-RU"/>
        </w:rPr>
      </w:pPr>
      <w:proofErr w:type="gramStart"/>
      <w:r w:rsidRPr="0094268C">
        <w:rPr>
          <w:rFonts w:eastAsia="Times New Roman" w:cs="Times New Roman"/>
          <w:szCs w:val="20"/>
          <w:lang w:eastAsia="ru-RU"/>
        </w:rPr>
        <w:t xml:space="preserve">Встречаются в фондах и документы о строительстве и деятельности церквей: в с. Янтиково (Подгорные </w:t>
      </w:r>
      <w:proofErr w:type="spellStart"/>
      <w:r w:rsidRPr="0094268C">
        <w:rPr>
          <w:rFonts w:eastAsia="Times New Roman" w:cs="Times New Roman"/>
          <w:szCs w:val="20"/>
          <w:lang w:eastAsia="ru-RU"/>
        </w:rPr>
        <w:t>Тимяши</w:t>
      </w:r>
      <w:proofErr w:type="spellEnd"/>
      <w:r w:rsidRPr="0094268C">
        <w:rPr>
          <w:rFonts w:eastAsia="Times New Roman" w:cs="Times New Roman"/>
          <w:szCs w:val="20"/>
          <w:lang w:eastAsia="ru-RU"/>
        </w:rPr>
        <w:t>) за 1854-1869 гг. (Ф. 53.</w:t>
      </w:r>
      <w:proofErr w:type="gramEnd"/>
      <w:r w:rsidRPr="0094268C">
        <w:rPr>
          <w:rFonts w:eastAsia="Times New Roman" w:cs="Times New Roman"/>
          <w:szCs w:val="20"/>
          <w:lang w:eastAsia="ru-RU"/>
        </w:rPr>
        <w:t xml:space="preserve"> Д. 2), о постройке храма при д. </w:t>
      </w:r>
      <w:proofErr w:type="spellStart"/>
      <w:r w:rsidRPr="0094268C">
        <w:rPr>
          <w:rFonts w:eastAsia="Times New Roman" w:cs="Times New Roman"/>
          <w:szCs w:val="20"/>
          <w:lang w:eastAsia="ru-RU"/>
        </w:rPr>
        <w:t>Хыркасы</w:t>
      </w:r>
      <w:proofErr w:type="spellEnd"/>
      <w:r w:rsidRPr="0094268C">
        <w:rPr>
          <w:rFonts w:eastAsia="Times New Roman" w:cs="Times New Roman"/>
          <w:szCs w:val="20"/>
          <w:lang w:eastAsia="ru-RU"/>
        </w:rPr>
        <w:t xml:space="preserve"> и об образовании нового </w:t>
      </w:r>
      <w:proofErr w:type="spellStart"/>
      <w:r w:rsidRPr="0094268C">
        <w:rPr>
          <w:rFonts w:eastAsia="Times New Roman" w:cs="Times New Roman"/>
          <w:szCs w:val="20"/>
          <w:lang w:eastAsia="ru-RU"/>
        </w:rPr>
        <w:t>Вурманкасинского</w:t>
      </w:r>
      <w:proofErr w:type="spellEnd"/>
      <w:r w:rsidRPr="0094268C">
        <w:rPr>
          <w:rFonts w:eastAsia="Times New Roman" w:cs="Times New Roman"/>
          <w:szCs w:val="20"/>
          <w:lang w:eastAsia="ru-RU"/>
        </w:rPr>
        <w:t xml:space="preserve"> прихода за 1895-1903 гг. (Ф. 44. </w:t>
      </w:r>
      <w:proofErr w:type="gramStart"/>
      <w:r w:rsidRPr="0094268C">
        <w:rPr>
          <w:rFonts w:eastAsia="Times New Roman" w:cs="Times New Roman"/>
          <w:szCs w:val="20"/>
          <w:lang w:eastAsia="ru-RU"/>
        </w:rPr>
        <w:t>Д. 441).</w:t>
      </w:r>
      <w:proofErr w:type="gramEnd"/>
      <w:r w:rsidRPr="0094268C">
        <w:rPr>
          <w:rFonts w:eastAsia="Times New Roman" w:cs="Times New Roman"/>
          <w:szCs w:val="20"/>
          <w:lang w:eastAsia="ru-RU"/>
        </w:rPr>
        <w:t xml:space="preserve"> В Ф. 52 (Д. 794) имеется письмо настоятельницы Александрийского чувашского женского монастыря Ядринского уезда от 6 мая 1902 г. в Шихазанское волостное правл</w:t>
      </w:r>
      <w:r w:rsidRPr="0094268C">
        <w:rPr>
          <w:rFonts w:eastAsia="Times New Roman" w:cs="Times New Roman"/>
          <w:szCs w:val="20"/>
          <w:lang w:eastAsia="ru-RU"/>
        </w:rPr>
        <w:t>е</w:t>
      </w:r>
      <w:r w:rsidRPr="0094268C">
        <w:rPr>
          <w:rFonts w:eastAsia="Times New Roman" w:cs="Times New Roman"/>
          <w:szCs w:val="20"/>
          <w:lang w:eastAsia="ru-RU"/>
        </w:rPr>
        <w:t>ние о содействии в сопровождении икон для монастыря, прибывших в г. Казань.</w:t>
      </w:r>
    </w:p>
    <w:p w:rsidR="00A66C5B" w:rsidRPr="0094268C" w:rsidRDefault="00A66C5B" w:rsidP="00A66C5B">
      <w:pPr>
        <w:spacing w:after="0" w:line="240" w:lineRule="auto"/>
        <w:ind w:firstLine="720"/>
        <w:jc w:val="both"/>
        <w:rPr>
          <w:rFonts w:eastAsia="Times New Roman" w:cs="Times New Roman"/>
          <w:szCs w:val="20"/>
          <w:lang w:eastAsia="ru-RU"/>
        </w:rPr>
      </w:pPr>
      <w:proofErr w:type="gramStart"/>
      <w:r w:rsidRPr="0094268C">
        <w:rPr>
          <w:rFonts w:eastAsia="Times New Roman" w:cs="Times New Roman"/>
          <w:szCs w:val="20"/>
          <w:lang w:eastAsia="ru-RU"/>
        </w:rPr>
        <w:t>В фондах волостных правлений содержатся посемейные списки жителей населе</w:t>
      </w:r>
      <w:r w:rsidRPr="0094268C">
        <w:rPr>
          <w:rFonts w:eastAsia="Times New Roman" w:cs="Times New Roman"/>
          <w:szCs w:val="20"/>
          <w:lang w:eastAsia="ru-RU"/>
        </w:rPr>
        <w:t>н</w:t>
      </w:r>
      <w:r w:rsidRPr="0094268C">
        <w:rPr>
          <w:rFonts w:eastAsia="Times New Roman" w:cs="Times New Roman"/>
          <w:szCs w:val="20"/>
          <w:lang w:eastAsia="ru-RU"/>
        </w:rPr>
        <w:t>ных пунктов волостей, имеются списки сельских старост, сборщиков податей волостных сходов, податные тетради (лицевые счета) домохозяев обществ (их особенно много в Ф. 49); встречаются документы генеалогического характера, например: метрические в</w:t>
      </w:r>
      <w:r w:rsidRPr="0094268C">
        <w:rPr>
          <w:rFonts w:eastAsia="Times New Roman" w:cs="Times New Roman"/>
          <w:szCs w:val="20"/>
          <w:lang w:eastAsia="ru-RU"/>
        </w:rPr>
        <w:t>ы</w:t>
      </w:r>
      <w:r w:rsidRPr="0094268C">
        <w:rPr>
          <w:rFonts w:eastAsia="Times New Roman" w:cs="Times New Roman"/>
          <w:szCs w:val="20"/>
          <w:lang w:eastAsia="ru-RU"/>
        </w:rPr>
        <w:t xml:space="preserve">писи на лиц 1882 г. р. с. </w:t>
      </w:r>
      <w:proofErr w:type="spellStart"/>
      <w:r w:rsidRPr="0094268C">
        <w:rPr>
          <w:rFonts w:eastAsia="Times New Roman" w:cs="Times New Roman"/>
          <w:szCs w:val="20"/>
          <w:lang w:eastAsia="ru-RU"/>
        </w:rPr>
        <w:t>Иваньково</w:t>
      </w:r>
      <w:proofErr w:type="spellEnd"/>
      <w:r w:rsidRPr="0094268C">
        <w:rPr>
          <w:rFonts w:eastAsia="Times New Roman" w:cs="Times New Roman"/>
          <w:szCs w:val="20"/>
          <w:lang w:eastAsia="ru-RU"/>
        </w:rPr>
        <w:t xml:space="preserve"> Цивильского уезда и 1887 г. р. с. </w:t>
      </w:r>
      <w:proofErr w:type="spellStart"/>
      <w:r w:rsidRPr="0094268C">
        <w:rPr>
          <w:rFonts w:eastAsia="Times New Roman" w:cs="Times New Roman"/>
          <w:szCs w:val="20"/>
          <w:lang w:eastAsia="ru-RU"/>
        </w:rPr>
        <w:t>Багильдино</w:t>
      </w:r>
      <w:proofErr w:type="spellEnd"/>
      <w:r w:rsidRPr="0094268C">
        <w:rPr>
          <w:rFonts w:eastAsia="Times New Roman" w:cs="Times New Roman"/>
          <w:szCs w:val="20"/>
          <w:lang w:eastAsia="ru-RU"/>
        </w:rPr>
        <w:t xml:space="preserve"> того же уезда (Ф. 49.</w:t>
      </w:r>
      <w:proofErr w:type="gramEnd"/>
      <w:r w:rsidRPr="0094268C">
        <w:rPr>
          <w:rFonts w:eastAsia="Times New Roman" w:cs="Times New Roman"/>
          <w:szCs w:val="20"/>
          <w:lang w:eastAsia="ru-RU"/>
        </w:rPr>
        <w:t xml:space="preserve"> </w:t>
      </w:r>
      <w:proofErr w:type="gramStart"/>
      <w:r w:rsidRPr="0094268C">
        <w:rPr>
          <w:rFonts w:eastAsia="Times New Roman" w:cs="Times New Roman"/>
          <w:szCs w:val="20"/>
          <w:lang w:eastAsia="ru-RU"/>
        </w:rPr>
        <w:t xml:space="preserve">Д. 295), списки родившихся в с. </w:t>
      </w:r>
      <w:proofErr w:type="spellStart"/>
      <w:r w:rsidRPr="0094268C">
        <w:rPr>
          <w:rFonts w:eastAsia="Times New Roman" w:cs="Times New Roman"/>
          <w:szCs w:val="20"/>
          <w:lang w:eastAsia="ru-RU"/>
        </w:rPr>
        <w:t>Икково</w:t>
      </w:r>
      <w:proofErr w:type="spellEnd"/>
      <w:r w:rsidRPr="0094268C">
        <w:rPr>
          <w:rFonts w:eastAsia="Times New Roman" w:cs="Times New Roman"/>
          <w:szCs w:val="20"/>
          <w:lang w:eastAsia="ru-RU"/>
        </w:rPr>
        <w:t xml:space="preserve"> в 1990, 1911, 1916 гг. прихода Вв</w:t>
      </w:r>
      <w:r w:rsidRPr="0094268C">
        <w:rPr>
          <w:rFonts w:eastAsia="Times New Roman" w:cs="Times New Roman"/>
          <w:szCs w:val="20"/>
          <w:lang w:eastAsia="ru-RU"/>
        </w:rPr>
        <w:t>е</w:t>
      </w:r>
      <w:r w:rsidRPr="0094268C">
        <w:rPr>
          <w:rFonts w:eastAsia="Times New Roman" w:cs="Times New Roman"/>
          <w:szCs w:val="20"/>
          <w:lang w:eastAsia="ru-RU"/>
        </w:rPr>
        <w:t>денской церкви с. Абашево).</w:t>
      </w:r>
      <w:proofErr w:type="gramEnd"/>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lastRenderedPageBreak/>
        <w:t>О состоянии здравоохранения и здоровья населения можно судить по рапортам в</w:t>
      </w:r>
      <w:r w:rsidRPr="0094268C">
        <w:rPr>
          <w:rFonts w:eastAsia="Times New Roman" w:cs="Times New Roman"/>
          <w:szCs w:val="20"/>
          <w:lang w:eastAsia="ru-RU"/>
        </w:rPr>
        <w:t>о</w:t>
      </w:r>
      <w:r w:rsidRPr="0094268C">
        <w:rPr>
          <w:rFonts w:eastAsia="Times New Roman" w:cs="Times New Roman"/>
          <w:szCs w:val="20"/>
          <w:lang w:eastAsia="ru-RU"/>
        </w:rPr>
        <w:t>лостных правлений, в которых содержатся сведения об эпидемических заболеваниях л</w:t>
      </w:r>
      <w:r w:rsidRPr="0094268C">
        <w:rPr>
          <w:rFonts w:eastAsia="Times New Roman" w:cs="Times New Roman"/>
          <w:szCs w:val="20"/>
          <w:lang w:eastAsia="ru-RU"/>
        </w:rPr>
        <w:t>ю</w:t>
      </w:r>
      <w:r w:rsidRPr="0094268C">
        <w:rPr>
          <w:rFonts w:eastAsia="Times New Roman" w:cs="Times New Roman"/>
          <w:szCs w:val="20"/>
          <w:lang w:eastAsia="ru-RU"/>
        </w:rPr>
        <w:t>дей.</w:t>
      </w:r>
    </w:p>
    <w:p w:rsidR="00A66C5B" w:rsidRPr="0094268C" w:rsidRDefault="00A66C5B" w:rsidP="00A66C5B">
      <w:pPr>
        <w:spacing w:after="0" w:line="240" w:lineRule="auto"/>
        <w:ind w:firstLine="720"/>
        <w:jc w:val="both"/>
        <w:rPr>
          <w:rFonts w:eastAsia="Times New Roman" w:cs="Times New Roman"/>
          <w:szCs w:val="20"/>
          <w:lang w:eastAsia="ru-RU"/>
        </w:rPr>
      </w:pPr>
      <w:proofErr w:type="gramStart"/>
      <w:r w:rsidRPr="0094268C">
        <w:rPr>
          <w:rFonts w:eastAsia="Times New Roman" w:cs="Times New Roman"/>
          <w:szCs w:val="20"/>
          <w:lang w:eastAsia="ru-RU"/>
        </w:rPr>
        <w:t>Встречаются в фондах документы по учету крестьян, выбывших в другие местн</w:t>
      </w:r>
      <w:r w:rsidRPr="0094268C">
        <w:rPr>
          <w:rFonts w:eastAsia="Times New Roman" w:cs="Times New Roman"/>
          <w:szCs w:val="20"/>
          <w:lang w:eastAsia="ru-RU"/>
        </w:rPr>
        <w:t>о</w:t>
      </w:r>
      <w:r w:rsidRPr="0094268C">
        <w:rPr>
          <w:rFonts w:eastAsia="Times New Roman" w:cs="Times New Roman"/>
          <w:szCs w:val="20"/>
          <w:lang w:eastAsia="ru-RU"/>
        </w:rPr>
        <w:t xml:space="preserve">сти: в Иркутскую, Тамбовскую, Тобольскую губернии из </w:t>
      </w:r>
      <w:proofErr w:type="spellStart"/>
      <w:r w:rsidRPr="0094268C">
        <w:rPr>
          <w:rFonts w:eastAsia="Times New Roman" w:cs="Times New Roman"/>
          <w:szCs w:val="20"/>
          <w:lang w:eastAsia="ru-RU"/>
        </w:rPr>
        <w:t>Хормалинской</w:t>
      </w:r>
      <w:proofErr w:type="spellEnd"/>
      <w:r w:rsidRPr="0094268C">
        <w:rPr>
          <w:rFonts w:eastAsia="Times New Roman" w:cs="Times New Roman"/>
          <w:szCs w:val="20"/>
          <w:lang w:eastAsia="ru-RU"/>
        </w:rPr>
        <w:t xml:space="preserve"> волости за 1919 г. (Ф. 506), в Енисейскую губернию из </w:t>
      </w:r>
      <w:proofErr w:type="spellStart"/>
      <w:r w:rsidRPr="0094268C">
        <w:rPr>
          <w:rFonts w:eastAsia="Times New Roman" w:cs="Times New Roman"/>
          <w:szCs w:val="20"/>
          <w:lang w:eastAsia="ru-RU"/>
        </w:rPr>
        <w:t>Сюндырской</w:t>
      </w:r>
      <w:proofErr w:type="spellEnd"/>
      <w:r w:rsidRPr="0094268C">
        <w:rPr>
          <w:rFonts w:eastAsia="Times New Roman" w:cs="Times New Roman"/>
          <w:szCs w:val="20"/>
          <w:lang w:eastAsia="ru-RU"/>
        </w:rPr>
        <w:t xml:space="preserve"> волости (Ф. 44); в Ф. 67 имеются списки лиц, переселенных в Сибирь из </w:t>
      </w:r>
      <w:proofErr w:type="spellStart"/>
      <w:r w:rsidRPr="0094268C">
        <w:rPr>
          <w:rFonts w:eastAsia="Times New Roman" w:cs="Times New Roman"/>
          <w:szCs w:val="20"/>
          <w:lang w:eastAsia="ru-RU"/>
        </w:rPr>
        <w:t>Норусовской</w:t>
      </w:r>
      <w:proofErr w:type="spellEnd"/>
      <w:r w:rsidRPr="0094268C">
        <w:rPr>
          <w:rFonts w:eastAsia="Times New Roman" w:cs="Times New Roman"/>
          <w:szCs w:val="20"/>
          <w:lang w:eastAsia="ru-RU"/>
        </w:rPr>
        <w:t xml:space="preserve"> волости, в Ф. 44 встречаются списки крест</w:t>
      </w:r>
      <w:r w:rsidRPr="0094268C">
        <w:rPr>
          <w:rFonts w:eastAsia="Times New Roman" w:cs="Times New Roman"/>
          <w:szCs w:val="20"/>
          <w:lang w:eastAsia="ru-RU"/>
        </w:rPr>
        <w:t>ь</w:t>
      </w:r>
      <w:r w:rsidRPr="0094268C">
        <w:rPr>
          <w:rFonts w:eastAsia="Times New Roman" w:cs="Times New Roman"/>
          <w:szCs w:val="20"/>
          <w:lang w:eastAsia="ru-RU"/>
        </w:rPr>
        <w:t>ян, перечисленных в мещанское общество и духовное ведомство.</w:t>
      </w:r>
      <w:proofErr w:type="gramEnd"/>
      <w:r w:rsidRPr="0094268C">
        <w:rPr>
          <w:rFonts w:eastAsia="Times New Roman" w:cs="Times New Roman"/>
          <w:szCs w:val="20"/>
          <w:lang w:eastAsia="ru-RU"/>
        </w:rPr>
        <w:t xml:space="preserve"> Эти архивные источн</w:t>
      </w:r>
      <w:r w:rsidRPr="0094268C">
        <w:rPr>
          <w:rFonts w:eastAsia="Times New Roman" w:cs="Times New Roman"/>
          <w:szCs w:val="20"/>
          <w:lang w:eastAsia="ru-RU"/>
        </w:rPr>
        <w:t>и</w:t>
      </w:r>
      <w:r w:rsidRPr="0094268C">
        <w:rPr>
          <w:rFonts w:eastAsia="Times New Roman" w:cs="Times New Roman"/>
          <w:szCs w:val="20"/>
          <w:lang w:eastAsia="ru-RU"/>
        </w:rPr>
        <w:t>ки дают возможность получения и последующего анализа достоверных показателей дв</w:t>
      </w:r>
      <w:r w:rsidRPr="0094268C">
        <w:rPr>
          <w:rFonts w:eastAsia="Times New Roman" w:cs="Times New Roman"/>
          <w:szCs w:val="20"/>
          <w:lang w:eastAsia="ru-RU"/>
        </w:rPr>
        <w:t>и</w:t>
      </w:r>
      <w:r w:rsidRPr="0094268C">
        <w:rPr>
          <w:rFonts w:eastAsia="Times New Roman" w:cs="Times New Roman"/>
          <w:szCs w:val="20"/>
          <w:lang w:eastAsia="ru-RU"/>
        </w:rPr>
        <w:t>жение сельского населения Чувашии.</w:t>
      </w:r>
    </w:p>
    <w:p w:rsidR="00A66C5B" w:rsidRPr="0094268C" w:rsidRDefault="00A66C5B" w:rsidP="00A66C5B">
      <w:pPr>
        <w:spacing w:after="0" w:line="240" w:lineRule="auto"/>
        <w:ind w:firstLine="720"/>
        <w:jc w:val="both"/>
        <w:rPr>
          <w:rFonts w:eastAsia="Times New Roman" w:cs="Times New Roman"/>
          <w:szCs w:val="20"/>
          <w:lang w:eastAsia="ru-RU"/>
        </w:rPr>
      </w:pPr>
      <w:proofErr w:type="gramStart"/>
      <w:r w:rsidRPr="0094268C">
        <w:rPr>
          <w:rFonts w:eastAsia="Times New Roman" w:cs="Times New Roman"/>
          <w:szCs w:val="20"/>
          <w:lang w:eastAsia="ru-RU"/>
        </w:rPr>
        <w:t>Росписи доходов и расходов, окладные книги и ведомости о взимании различных видов налогов и сборов с населения дореволюционной Чувашии, документы о взыскании оброчных сумм с арендаторов волости, описи движимого и недвижимого имущества, оп</w:t>
      </w:r>
      <w:r w:rsidRPr="0094268C">
        <w:rPr>
          <w:rFonts w:eastAsia="Times New Roman" w:cs="Times New Roman"/>
          <w:szCs w:val="20"/>
          <w:lang w:eastAsia="ru-RU"/>
        </w:rPr>
        <w:t>и</w:t>
      </w:r>
      <w:r w:rsidRPr="0094268C">
        <w:rPr>
          <w:rFonts w:eastAsia="Times New Roman" w:cs="Times New Roman"/>
          <w:szCs w:val="20"/>
          <w:lang w:eastAsia="ru-RU"/>
        </w:rPr>
        <w:t>санного у крестьян за разные неплатежи, документы о привлечении населения к натурал</w:t>
      </w:r>
      <w:r w:rsidRPr="0094268C">
        <w:rPr>
          <w:rFonts w:eastAsia="Times New Roman" w:cs="Times New Roman"/>
          <w:szCs w:val="20"/>
          <w:lang w:eastAsia="ru-RU"/>
        </w:rPr>
        <w:t>ь</w:t>
      </w:r>
      <w:r w:rsidRPr="0094268C">
        <w:rPr>
          <w:rFonts w:eastAsia="Times New Roman" w:cs="Times New Roman"/>
          <w:szCs w:val="20"/>
          <w:lang w:eastAsia="ru-RU"/>
        </w:rPr>
        <w:t>ной повинности, о проверке торговли и промыслов, постановления волостных правлений о наложении на крестьян административных взысканий за</w:t>
      </w:r>
      <w:proofErr w:type="gramEnd"/>
      <w:r w:rsidRPr="0094268C">
        <w:rPr>
          <w:rFonts w:eastAsia="Times New Roman" w:cs="Times New Roman"/>
          <w:szCs w:val="20"/>
          <w:lang w:eastAsia="ru-RU"/>
        </w:rPr>
        <w:t xml:space="preserve"> неуплату податей и недоимок и т.п. представляют интерес для исследователей, занимающихся изучением вопросов фо</w:t>
      </w:r>
      <w:r w:rsidRPr="0094268C">
        <w:rPr>
          <w:rFonts w:eastAsia="Times New Roman" w:cs="Times New Roman"/>
          <w:szCs w:val="20"/>
          <w:lang w:eastAsia="ru-RU"/>
        </w:rPr>
        <w:t>р</w:t>
      </w:r>
      <w:r w:rsidRPr="0094268C">
        <w:rPr>
          <w:rFonts w:eastAsia="Times New Roman" w:cs="Times New Roman"/>
          <w:szCs w:val="20"/>
          <w:lang w:eastAsia="ru-RU"/>
        </w:rPr>
        <w:t>мирования бюджета и соблюдения правопорядка.</w:t>
      </w:r>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 xml:space="preserve">В фондах волостных правлений сохранились документы о праздновании юбилеев, проводившихся в России. </w:t>
      </w:r>
      <w:proofErr w:type="gramStart"/>
      <w:r w:rsidRPr="0094268C">
        <w:rPr>
          <w:rFonts w:eastAsia="Times New Roman" w:cs="Times New Roman"/>
          <w:szCs w:val="20"/>
          <w:lang w:eastAsia="ru-RU"/>
        </w:rPr>
        <w:t>Вот некоторые из них: программа празднования столетнего юбилея Отечественной войны 1812 г. в селениях Козьмодемьянского уезда, выработанная на совещании представителей казенных, земских, городских и общественных учреждений, состоявшемся 20 августа 1912 г. (Ф. 44.</w:t>
      </w:r>
      <w:proofErr w:type="gramEnd"/>
      <w:r w:rsidRPr="0094268C">
        <w:rPr>
          <w:rFonts w:eastAsia="Times New Roman" w:cs="Times New Roman"/>
          <w:szCs w:val="20"/>
          <w:lang w:eastAsia="ru-RU"/>
        </w:rPr>
        <w:t xml:space="preserve"> Д. 1185); циркуляр Казанского губернатора от 28 апреля 1896 г. о порядке празднования дня «Священного коронования их Императорских величеств» (Ф. 44. Д. 1136); программа празднования юбилея 300-летия царствования Д</w:t>
      </w:r>
      <w:r w:rsidRPr="0094268C">
        <w:rPr>
          <w:rFonts w:eastAsia="Times New Roman" w:cs="Times New Roman"/>
          <w:szCs w:val="20"/>
          <w:lang w:eastAsia="ru-RU"/>
        </w:rPr>
        <w:t>о</w:t>
      </w:r>
      <w:r w:rsidRPr="0094268C">
        <w:rPr>
          <w:rFonts w:eastAsia="Times New Roman" w:cs="Times New Roman"/>
          <w:szCs w:val="20"/>
          <w:lang w:eastAsia="ru-RU"/>
        </w:rPr>
        <w:t xml:space="preserve">ма Романовых в г. Ядрин и уезде в 1913 г. (Ф. 69. </w:t>
      </w:r>
      <w:proofErr w:type="gramStart"/>
      <w:r w:rsidRPr="0094268C">
        <w:rPr>
          <w:rFonts w:eastAsia="Times New Roman" w:cs="Times New Roman"/>
          <w:szCs w:val="20"/>
          <w:lang w:eastAsia="ru-RU"/>
        </w:rPr>
        <w:t>Д. 245).</w:t>
      </w:r>
      <w:proofErr w:type="gramEnd"/>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Документы о сборе пожертвований на строительство больниц, памятников</w:t>
      </w:r>
      <w:proofErr w:type="gramStart"/>
      <w:r w:rsidRPr="0094268C">
        <w:rPr>
          <w:rFonts w:eastAsia="Times New Roman" w:cs="Times New Roman"/>
          <w:szCs w:val="20"/>
          <w:lang w:eastAsia="ru-RU"/>
        </w:rPr>
        <w:t>.</w:t>
      </w:r>
      <w:proofErr w:type="gramEnd"/>
      <w:r w:rsidRPr="0094268C">
        <w:rPr>
          <w:rFonts w:eastAsia="Times New Roman" w:cs="Times New Roman"/>
          <w:szCs w:val="20"/>
          <w:lang w:eastAsia="ru-RU"/>
        </w:rPr>
        <w:t xml:space="preserve"> </w:t>
      </w:r>
      <w:proofErr w:type="gramStart"/>
      <w:r w:rsidRPr="0094268C">
        <w:rPr>
          <w:rFonts w:eastAsia="Times New Roman" w:cs="Times New Roman"/>
          <w:szCs w:val="20"/>
          <w:lang w:eastAsia="ru-RU"/>
        </w:rPr>
        <w:t>з</w:t>
      </w:r>
      <w:proofErr w:type="gramEnd"/>
      <w:r w:rsidRPr="0094268C">
        <w:rPr>
          <w:rFonts w:eastAsia="Times New Roman" w:cs="Times New Roman"/>
          <w:szCs w:val="20"/>
          <w:lang w:eastAsia="ru-RU"/>
        </w:rPr>
        <w:t>а пр</w:t>
      </w:r>
      <w:r w:rsidRPr="0094268C">
        <w:rPr>
          <w:rFonts w:eastAsia="Times New Roman" w:cs="Times New Roman"/>
          <w:szCs w:val="20"/>
          <w:lang w:eastAsia="ru-RU"/>
        </w:rPr>
        <w:t>е</w:t>
      </w:r>
      <w:r w:rsidRPr="0094268C">
        <w:rPr>
          <w:rFonts w:eastAsia="Times New Roman" w:cs="Times New Roman"/>
          <w:szCs w:val="20"/>
          <w:lang w:eastAsia="ru-RU"/>
        </w:rPr>
        <w:t>делами Чувашии служат дополнительным материалом, показывающим участие чувашск</w:t>
      </w:r>
      <w:r w:rsidRPr="0094268C">
        <w:rPr>
          <w:rFonts w:eastAsia="Times New Roman" w:cs="Times New Roman"/>
          <w:szCs w:val="20"/>
          <w:lang w:eastAsia="ru-RU"/>
        </w:rPr>
        <w:t>о</w:t>
      </w:r>
      <w:r w:rsidRPr="0094268C">
        <w:rPr>
          <w:rFonts w:eastAsia="Times New Roman" w:cs="Times New Roman"/>
          <w:szCs w:val="20"/>
          <w:lang w:eastAsia="ru-RU"/>
        </w:rPr>
        <w:t xml:space="preserve">го крестьянства в мероприятиях, проводимых в России. </w:t>
      </w:r>
      <w:proofErr w:type="gramStart"/>
      <w:r w:rsidRPr="0094268C">
        <w:rPr>
          <w:rFonts w:eastAsia="Times New Roman" w:cs="Times New Roman"/>
          <w:szCs w:val="20"/>
          <w:lang w:eastAsia="ru-RU"/>
        </w:rPr>
        <w:t xml:space="preserve">Приведем некоторые из них: предписания Цивильского окружного управления государственных имуществ о сборе сельскохозяйственных орудий труда в селениях волости для создаваемого в Санкт-Петербурге музея за 1860-1861 гг. (Ф. 51.Д. 26); подписной лист на сбор пожертвования для постройки больницы г. </w:t>
      </w:r>
      <w:proofErr w:type="spellStart"/>
      <w:r w:rsidRPr="0094268C">
        <w:rPr>
          <w:rFonts w:eastAsia="Times New Roman" w:cs="Times New Roman"/>
          <w:szCs w:val="20"/>
          <w:lang w:eastAsia="ru-RU"/>
        </w:rPr>
        <w:t>Никшич</w:t>
      </w:r>
      <w:proofErr w:type="spellEnd"/>
      <w:r w:rsidRPr="0094268C">
        <w:rPr>
          <w:rFonts w:eastAsia="Times New Roman" w:cs="Times New Roman"/>
          <w:szCs w:val="20"/>
          <w:lang w:eastAsia="ru-RU"/>
        </w:rPr>
        <w:t xml:space="preserve"> в Черногории (Ф. 46.</w:t>
      </w:r>
      <w:proofErr w:type="gramEnd"/>
      <w:r w:rsidRPr="0094268C">
        <w:rPr>
          <w:rFonts w:eastAsia="Times New Roman" w:cs="Times New Roman"/>
          <w:szCs w:val="20"/>
          <w:lang w:eastAsia="ru-RU"/>
        </w:rPr>
        <w:t xml:space="preserve"> Д. 325); документы о сборе п</w:t>
      </w:r>
      <w:r w:rsidRPr="0094268C">
        <w:rPr>
          <w:rFonts w:eastAsia="Times New Roman" w:cs="Times New Roman"/>
          <w:szCs w:val="20"/>
          <w:lang w:eastAsia="ru-RU"/>
        </w:rPr>
        <w:t>о</w:t>
      </w:r>
      <w:r w:rsidRPr="0094268C">
        <w:rPr>
          <w:rFonts w:eastAsia="Times New Roman" w:cs="Times New Roman"/>
          <w:szCs w:val="20"/>
          <w:lang w:eastAsia="ru-RU"/>
        </w:rPr>
        <w:t xml:space="preserve">жертвования на строительство памятника М.В. Ломоносову в д. Денисовка </w:t>
      </w:r>
      <w:proofErr w:type="spellStart"/>
      <w:r w:rsidRPr="0094268C">
        <w:rPr>
          <w:rFonts w:eastAsia="Times New Roman" w:cs="Times New Roman"/>
          <w:szCs w:val="20"/>
          <w:lang w:eastAsia="ru-RU"/>
        </w:rPr>
        <w:t>Куростровской</w:t>
      </w:r>
      <w:proofErr w:type="spellEnd"/>
      <w:r w:rsidRPr="0094268C">
        <w:rPr>
          <w:rFonts w:eastAsia="Times New Roman" w:cs="Times New Roman"/>
          <w:szCs w:val="20"/>
          <w:lang w:eastAsia="ru-RU"/>
        </w:rPr>
        <w:t xml:space="preserve"> волости Архангельской губернии за 1867 г. (Ф. 46. </w:t>
      </w:r>
      <w:proofErr w:type="gramStart"/>
      <w:r w:rsidRPr="0094268C">
        <w:rPr>
          <w:rFonts w:eastAsia="Times New Roman" w:cs="Times New Roman"/>
          <w:szCs w:val="20"/>
          <w:lang w:eastAsia="ru-RU"/>
        </w:rPr>
        <w:t>Д. 26).</w:t>
      </w:r>
      <w:proofErr w:type="gramEnd"/>
      <w:r w:rsidRPr="0094268C">
        <w:rPr>
          <w:rFonts w:eastAsia="Times New Roman" w:cs="Times New Roman"/>
          <w:szCs w:val="20"/>
          <w:lang w:eastAsia="ru-RU"/>
        </w:rPr>
        <w:t xml:space="preserve"> </w:t>
      </w:r>
      <w:proofErr w:type="gramStart"/>
      <w:r w:rsidRPr="0094268C">
        <w:rPr>
          <w:rFonts w:eastAsia="Times New Roman" w:cs="Times New Roman"/>
          <w:szCs w:val="20"/>
          <w:lang w:eastAsia="ru-RU"/>
        </w:rPr>
        <w:t>Денежные суммы вносились крестьянами на нужды больных, раненых воинов, беженцев в годы первой мировой войны (Ф. 46.</w:t>
      </w:r>
      <w:proofErr w:type="gramEnd"/>
      <w:r w:rsidRPr="0094268C">
        <w:rPr>
          <w:rFonts w:eastAsia="Times New Roman" w:cs="Times New Roman"/>
          <w:szCs w:val="20"/>
          <w:lang w:eastAsia="ru-RU"/>
        </w:rPr>
        <w:t xml:space="preserve"> Д. 531), на ведение войны с Японией в 1910 г. (Ф. 44. Д. 1136), на усиление вое</w:t>
      </w:r>
      <w:r w:rsidRPr="0094268C">
        <w:rPr>
          <w:rFonts w:eastAsia="Times New Roman" w:cs="Times New Roman"/>
          <w:szCs w:val="20"/>
          <w:lang w:eastAsia="ru-RU"/>
        </w:rPr>
        <w:t>н</w:t>
      </w:r>
      <w:r w:rsidRPr="0094268C">
        <w:rPr>
          <w:rFonts w:eastAsia="Times New Roman" w:cs="Times New Roman"/>
          <w:szCs w:val="20"/>
          <w:lang w:eastAsia="ru-RU"/>
        </w:rPr>
        <w:t xml:space="preserve">ного флота в России в 1904 г. (Ф. 506, Д. 29; Ф. 49; Ф. 52. </w:t>
      </w:r>
      <w:proofErr w:type="gramStart"/>
      <w:r w:rsidRPr="0094268C">
        <w:rPr>
          <w:rFonts w:eastAsia="Times New Roman" w:cs="Times New Roman"/>
          <w:szCs w:val="20"/>
          <w:lang w:eastAsia="ru-RU"/>
        </w:rPr>
        <w:t>Д. 727).</w:t>
      </w:r>
      <w:proofErr w:type="gramEnd"/>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 xml:space="preserve">Фонды волостных правлений содержат немало документов, свидетельствующих об участии крестьян Чувашии в военных событиях. </w:t>
      </w:r>
      <w:proofErr w:type="gramStart"/>
      <w:r w:rsidRPr="0094268C">
        <w:rPr>
          <w:rFonts w:eastAsia="Times New Roman" w:cs="Times New Roman"/>
          <w:szCs w:val="20"/>
          <w:lang w:eastAsia="ru-RU"/>
        </w:rPr>
        <w:t>Это список нижних членов, служивших в Литовском полку, за 1866 г. (Ф. 52.</w:t>
      </w:r>
      <w:proofErr w:type="gramEnd"/>
      <w:r w:rsidRPr="0094268C">
        <w:rPr>
          <w:rFonts w:eastAsia="Times New Roman" w:cs="Times New Roman"/>
          <w:szCs w:val="20"/>
          <w:lang w:eastAsia="ru-RU"/>
        </w:rPr>
        <w:t xml:space="preserve"> Д. 107); список нижних чинов, убитых, умерших от ран и без вести пропавших в русско-турецкую войну (Ф. 52. Д. 318); список нижних чинов 8-го Уланского Вознесенского полка, находящихся в госпитале, и список нижних чинов, получивших увечья в русско-турецкую войну (Ф. 52. </w:t>
      </w:r>
      <w:proofErr w:type="gramStart"/>
      <w:r w:rsidRPr="0094268C">
        <w:rPr>
          <w:rFonts w:eastAsia="Times New Roman" w:cs="Times New Roman"/>
          <w:szCs w:val="20"/>
          <w:lang w:eastAsia="ru-RU"/>
        </w:rPr>
        <w:t>Д. 354).</w:t>
      </w:r>
      <w:proofErr w:type="gramEnd"/>
      <w:r w:rsidRPr="0094268C">
        <w:rPr>
          <w:rFonts w:eastAsia="Times New Roman" w:cs="Times New Roman"/>
          <w:szCs w:val="20"/>
          <w:lang w:eastAsia="ru-RU"/>
        </w:rPr>
        <w:t xml:space="preserve"> В этом же фонде в Д. 414 имеется сообщение священника с. Шихазаны от 14 декабря 1886 г. об умершем отставном солдате д. </w:t>
      </w:r>
      <w:proofErr w:type="spellStart"/>
      <w:r w:rsidRPr="0094268C">
        <w:rPr>
          <w:rFonts w:eastAsia="Times New Roman" w:cs="Times New Roman"/>
          <w:szCs w:val="20"/>
          <w:lang w:eastAsia="ru-RU"/>
        </w:rPr>
        <w:t>Атишево</w:t>
      </w:r>
      <w:proofErr w:type="spellEnd"/>
      <w:r w:rsidRPr="0094268C">
        <w:rPr>
          <w:rFonts w:eastAsia="Times New Roman" w:cs="Times New Roman"/>
          <w:szCs w:val="20"/>
          <w:lang w:eastAsia="ru-RU"/>
        </w:rPr>
        <w:t xml:space="preserve"> Федоре Иванове, имевшем две медали и крест за службу на Кавказе. В Ф. 63 (Д. 22) имеется уведомление капитана 1 ранга гвардейского экипажа г. Санкт-Петербурга о гибели в </w:t>
      </w:r>
      <w:proofErr w:type="spellStart"/>
      <w:r w:rsidRPr="0094268C">
        <w:rPr>
          <w:rFonts w:eastAsia="Times New Roman" w:cs="Times New Roman"/>
          <w:szCs w:val="20"/>
          <w:lang w:eastAsia="ru-RU"/>
        </w:rPr>
        <w:t>Цусимском</w:t>
      </w:r>
      <w:proofErr w:type="spellEnd"/>
      <w:r w:rsidRPr="0094268C">
        <w:rPr>
          <w:rFonts w:eastAsia="Times New Roman" w:cs="Times New Roman"/>
          <w:szCs w:val="20"/>
          <w:lang w:eastAsia="ru-RU"/>
        </w:rPr>
        <w:t xml:space="preserve"> бою 14 мая 1905 г. на эскадронном броненосце «Имп</w:t>
      </w:r>
      <w:r w:rsidRPr="0094268C">
        <w:rPr>
          <w:rFonts w:eastAsia="Times New Roman" w:cs="Times New Roman"/>
          <w:szCs w:val="20"/>
          <w:lang w:eastAsia="ru-RU"/>
        </w:rPr>
        <w:t>е</w:t>
      </w:r>
      <w:r w:rsidRPr="0094268C">
        <w:rPr>
          <w:rFonts w:eastAsia="Times New Roman" w:cs="Times New Roman"/>
          <w:szCs w:val="20"/>
          <w:lang w:eastAsia="ru-RU"/>
        </w:rPr>
        <w:t>ратор Александр III» рядового из д. [</w:t>
      </w:r>
      <w:proofErr w:type="spellStart"/>
      <w:r w:rsidRPr="0094268C">
        <w:rPr>
          <w:rFonts w:eastAsia="Times New Roman" w:cs="Times New Roman"/>
          <w:szCs w:val="20"/>
          <w:lang w:eastAsia="ru-RU"/>
        </w:rPr>
        <w:t>Пизинер</w:t>
      </w:r>
      <w:proofErr w:type="spellEnd"/>
      <w:r w:rsidRPr="0094268C">
        <w:rPr>
          <w:rFonts w:eastAsia="Times New Roman" w:cs="Times New Roman"/>
          <w:szCs w:val="20"/>
          <w:lang w:eastAsia="ru-RU"/>
        </w:rPr>
        <w:t xml:space="preserve">] Матвеева Егора. Списки участников войны с Японией, составленные </w:t>
      </w:r>
      <w:proofErr w:type="spellStart"/>
      <w:r w:rsidRPr="0094268C">
        <w:rPr>
          <w:rFonts w:eastAsia="Times New Roman" w:cs="Times New Roman"/>
          <w:szCs w:val="20"/>
          <w:lang w:eastAsia="ru-RU"/>
        </w:rPr>
        <w:t>Янгильдинским</w:t>
      </w:r>
      <w:proofErr w:type="spellEnd"/>
      <w:r w:rsidRPr="0094268C">
        <w:rPr>
          <w:rFonts w:eastAsia="Times New Roman" w:cs="Times New Roman"/>
          <w:szCs w:val="20"/>
          <w:lang w:eastAsia="ru-RU"/>
        </w:rPr>
        <w:t xml:space="preserve"> волостным правлением в 1908 г., имеются Ф. 46 (Д. 416).</w:t>
      </w:r>
    </w:p>
    <w:p w:rsidR="00A66C5B" w:rsidRPr="0094268C" w:rsidRDefault="00A66C5B" w:rsidP="00A66C5B">
      <w:pPr>
        <w:spacing w:after="0" w:line="240" w:lineRule="auto"/>
        <w:ind w:firstLine="720"/>
        <w:jc w:val="both"/>
        <w:rPr>
          <w:rFonts w:eastAsia="Times New Roman" w:cs="Times New Roman"/>
          <w:szCs w:val="20"/>
          <w:lang w:eastAsia="ru-RU"/>
        </w:rPr>
      </w:pPr>
      <w:proofErr w:type="gramStart"/>
      <w:r w:rsidRPr="0094268C">
        <w:rPr>
          <w:rFonts w:eastAsia="Times New Roman" w:cs="Times New Roman"/>
          <w:szCs w:val="20"/>
          <w:lang w:eastAsia="ru-RU"/>
        </w:rPr>
        <w:lastRenderedPageBreak/>
        <w:t>Довольно обширный комплекс документов характеризует участие крестьян вол</w:t>
      </w:r>
      <w:r w:rsidRPr="0094268C">
        <w:rPr>
          <w:rFonts w:eastAsia="Times New Roman" w:cs="Times New Roman"/>
          <w:szCs w:val="20"/>
          <w:lang w:eastAsia="ru-RU"/>
        </w:rPr>
        <w:t>о</w:t>
      </w:r>
      <w:r w:rsidRPr="0094268C">
        <w:rPr>
          <w:rFonts w:eastAsia="Times New Roman" w:cs="Times New Roman"/>
          <w:szCs w:val="20"/>
          <w:lang w:eastAsia="ru-RU"/>
        </w:rPr>
        <w:t>стей Чувашии в первой мировой войне: это список нижних чинов, находившихся на Дал</w:t>
      </w:r>
      <w:r w:rsidRPr="0094268C">
        <w:rPr>
          <w:rFonts w:eastAsia="Times New Roman" w:cs="Times New Roman"/>
          <w:szCs w:val="20"/>
          <w:lang w:eastAsia="ru-RU"/>
        </w:rPr>
        <w:t>ь</w:t>
      </w:r>
      <w:r w:rsidRPr="0094268C">
        <w:rPr>
          <w:rFonts w:eastAsia="Times New Roman" w:cs="Times New Roman"/>
          <w:szCs w:val="20"/>
          <w:lang w:eastAsia="ru-RU"/>
        </w:rPr>
        <w:t>нем Востоке в районе военных действий за 1914 г. (Ф. 63.</w:t>
      </w:r>
      <w:proofErr w:type="gramEnd"/>
      <w:r w:rsidRPr="0094268C">
        <w:rPr>
          <w:rFonts w:eastAsia="Times New Roman" w:cs="Times New Roman"/>
          <w:szCs w:val="20"/>
          <w:lang w:eastAsia="ru-RU"/>
        </w:rPr>
        <w:t xml:space="preserve"> Д. 46); список убитых, раненых и пропавших без вести солдат – уроженцев </w:t>
      </w:r>
      <w:proofErr w:type="spellStart"/>
      <w:r w:rsidRPr="0094268C">
        <w:rPr>
          <w:rFonts w:eastAsia="Times New Roman" w:cs="Times New Roman"/>
          <w:szCs w:val="20"/>
          <w:lang w:eastAsia="ru-RU"/>
        </w:rPr>
        <w:t>Янгильдинской</w:t>
      </w:r>
      <w:proofErr w:type="spellEnd"/>
      <w:r w:rsidRPr="0094268C">
        <w:rPr>
          <w:rFonts w:eastAsia="Times New Roman" w:cs="Times New Roman"/>
          <w:szCs w:val="20"/>
          <w:lang w:eastAsia="ru-RU"/>
        </w:rPr>
        <w:t xml:space="preserve"> волости, составленный в 1916 г. (Ф. 46. </w:t>
      </w:r>
      <w:proofErr w:type="gramStart"/>
      <w:r w:rsidRPr="0094268C">
        <w:rPr>
          <w:rFonts w:eastAsia="Times New Roman" w:cs="Times New Roman"/>
          <w:szCs w:val="20"/>
          <w:lang w:eastAsia="ru-RU"/>
        </w:rPr>
        <w:t>Д. 552) и т.д.</w:t>
      </w:r>
      <w:proofErr w:type="gramEnd"/>
      <w:r w:rsidRPr="0094268C">
        <w:rPr>
          <w:rFonts w:eastAsia="Times New Roman" w:cs="Times New Roman"/>
          <w:szCs w:val="20"/>
          <w:lang w:eastAsia="ru-RU"/>
        </w:rPr>
        <w:t xml:space="preserve"> </w:t>
      </w:r>
      <w:proofErr w:type="gramStart"/>
      <w:r w:rsidRPr="0094268C">
        <w:rPr>
          <w:rFonts w:eastAsia="Times New Roman" w:cs="Times New Roman"/>
          <w:szCs w:val="20"/>
          <w:lang w:eastAsia="ru-RU"/>
        </w:rPr>
        <w:t>Определенный интерес представляют списки военнопленных австро-германской армии, взятых в плен в 1914–1916 гг. (Ф. 67.</w:t>
      </w:r>
      <w:proofErr w:type="gramEnd"/>
      <w:r w:rsidRPr="0094268C">
        <w:rPr>
          <w:rFonts w:eastAsia="Times New Roman" w:cs="Times New Roman"/>
          <w:szCs w:val="20"/>
          <w:lang w:eastAsia="ru-RU"/>
        </w:rPr>
        <w:t xml:space="preserve"> Д. 1056) и книга учета х</w:t>
      </w:r>
      <w:r w:rsidRPr="0094268C">
        <w:rPr>
          <w:rFonts w:eastAsia="Times New Roman" w:cs="Times New Roman"/>
          <w:szCs w:val="20"/>
          <w:lang w:eastAsia="ru-RU"/>
        </w:rPr>
        <w:t>о</w:t>
      </w:r>
      <w:r w:rsidRPr="0094268C">
        <w:rPr>
          <w:rFonts w:eastAsia="Times New Roman" w:cs="Times New Roman"/>
          <w:szCs w:val="20"/>
          <w:lang w:eastAsia="ru-RU"/>
        </w:rPr>
        <w:t xml:space="preserve">зяйств </w:t>
      </w:r>
      <w:proofErr w:type="spellStart"/>
      <w:r w:rsidRPr="0094268C">
        <w:rPr>
          <w:rFonts w:eastAsia="Times New Roman" w:cs="Times New Roman"/>
          <w:szCs w:val="20"/>
          <w:lang w:eastAsia="ru-RU"/>
        </w:rPr>
        <w:t>Ардатовского</w:t>
      </w:r>
      <w:proofErr w:type="spellEnd"/>
      <w:r w:rsidRPr="0094268C">
        <w:rPr>
          <w:rFonts w:eastAsia="Times New Roman" w:cs="Times New Roman"/>
          <w:szCs w:val="20"/>
          <w:lang w:eastAsia="ru-RU"/>
        </w:rPr>
        <w:t xml:space="preserve"> уезда, в которые направлены на сельскохозяйственные работы вое</w:t>
      </w:r>
      <w:r w:rsidRPr="0094268C">
        <w:rPr>
          <w:rFonts w:eastAsia="Times New Roman" w:cs="Times New Roman"/>
          <w:szCs w:val="20"/>
          <w:lang w:eastAsia="ru-RU"/>
        </w:rPr>
        <w:t>н</w:t>
      </w:r>
      <w:r w:rsidRPr="0094268C">
        <w:rPr>
          <w:rFonts w:eastAsia="Times New Roman" w:cs="Times New Roman"/>
          <w:szCs w:val="20"/>
          <w:lang w:eastAsia="ru-RU"/>
        </w:rPr>
        <w:t xml:space="preserve">нопленные, за 1913–1916 гг. (Ф. 67. </w:t>
      </w:r>
      <w:proofErr w:type="gramStart"/>
      <w:r w:rsidRPr="0094268C">
        <w:rPr>
          <w:rFonts w:eastAsia="Times New Roman" w:cs="Times New Roman"/>
          <w:szCs w:val="20"/>
          <w:lang w:eastAsia="ru-RU"/>
        </w:rPr>
        <w:t>Д. 1117).</w:t>
      </w:r>
      <w:proofErr w:type="gramEnd"/>
    </w:p>
    <w:p w:rsidR="00A66C5B" w:rsidRPr="0094268C" w:rsidRDefault="00A66C5B" w:rsidP="00A66C5B">
      <w:pPr>
        <w:spacing w:after="0" w:line="240" w:lineRule="auto"/>
        <w:ind w:firstLine="720"/>
        <w:jc w:val="both"/>
        <w:rPr>
          <w:rFonts w:eastAsia="Times New Roman" w:cs="Times New Roman"/>
          <w:szCs w:val="20"/>
          <w:lang w:eastAsia="ru-RU"/>
        </w:rPr>
      </w:pPr>
      <w:r w:rsidRPr="0094268C">
        <w:rPr>
          <w:rFonts w:eastAsia="Times New Roman" w:cs="Times New Roman"/>
          <w:szCs w:val="20"/>
          <w:lang w:eastAsia="ru-RU"/>
        </w:rPr>
        <w:t>Документы о награждениях участников войн позволяют выявить новые историч</w:t>
      </w:r>
      <w:r w:rsidRPr="0094268C">
        <w:rPr>
          <w:rFonts w:eastAsia="Times New Roman" w:cs="Times New Roman"/>
          <w:szCs w:val="20"/>
          <w:lang w:eastAsia="ru-RU"/>
        </w:rPr>
        <w:t>е</w:t>
      </w:r>
      <w:r w:rsidRPr="0094268C">
        <w:rPr>
          <w:rFonts w:eastAsia="Times New Roman" w:cs="Times New Roman"/>
          <w:szCs w:val="20"/>
          <w:lang w:eastAsia="ru-RU"/>
        </w:rPr>
        <w:t xml:space="preserve">ские факты и уточнить ранее известные сведения о жизни крестьян. Они содержатся в Ф. 50, Ф. 53, Ф. 55, Ф. 68, Ф. 75. В Ф. 44 имеются списки Георгиевских кавалеров по </w:t>
      </w:r>
      <w:proofErr w:type="spellStart"/>
      <w:r w:rsidRPr="0094268C">
        <w:rPr>
          <w:rFonts w:eastAsia="Times New Roman" w:cs="Times New Roman"/>
          <w:szCs w:val="20"/>
          <w:lang w:eastAsia="ru-RU"/>
        </w:rPr>
        <w:t>Сю</w:t>
      </w:r>
      <w:r w:rsidRPr="0094268C">
        <w:rPr>
          <w:rFonts w:eastAsia="Times New Roman" w:cs="Times New Roman"/>
          <w:szCs w:val="20"/>
          <w:lang w:eastAsia="ru-RU"/>
        </w:rPr>
        <w:t>н</w:t>
      </w:r>
      <w:r w:rsidRPr="0094268C">
        <w:rPr>
          <w:rFonts w:eastAsia="Times New Roman" w:cs="Times New Roman"/>
          <w:szCs w:val="20"/>
          <w:lang w:eastAsia="ru-RU"/>
        </w:rPr>
        <w:t>дырской</w:t>
      </w:r>
      <w:proofErr w:type="spellEnd"/>
      <w:r w:rsidRPr="0094268C">
        <w:rPr>
          <w:rFonts w:eastAsia="Times New Roman" w:cs="Times New Roman"/>
          <w:szCs w:val="20"/>
          <w:lang w:eastAsia="ru-RU"/>
        </w:rPr>
        <w:t xml:space="preserve"> волости, составленные в 1915 г. (Д. 1288).</w:t>
      </w:r>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ab/>
        <w:t>Как видим, содержащиеся в делах документы представляют большой научный и</w:t>
      </w:r>
      <w:r w:rsidRPr="0094268C">
        <w:rPr>
          <w:rFonts w:eastAsia="Times New Roman" w:cs="Times New Roman"/>
          <w:szCs w:val="20"/>
          <w:lang w:eastAsia="ru-RU"/>
        </w:rPr>
        <w:t>н</w:t>
      </w:r>
      <w:r w:rsidRPr="0094268C">
        <w:rPr>
          <w:rFonts w:eastAsia="Times New Roman" w:cs="Times New Roman"/>
          <w:szCs w:val="20"/>
          <w:lang w:eastAsia="ru-RU"/>
        </w:rPr>
        <w:t>терес и охватывают широкий круг вопросов. Вовлечение в научный оборот новых исто</w:t>
      </w:r>
      <w:r w:rsidRPr="0094268C">
        <w:rPr>
          <w:rFonts w:eastAsia="Times New Roman" w:cs="Times New Roman"/>
          <w:szCs w:val="20"/>
          <w:lang w:eastAsia="ru-RU"/>
        </w:rPr>
        <w:t>ч</w:t>
      </w:r>
      <w:r w:rsidRPr="0094268C">
        <w:rPr>
          <w:rFonts w:eastAsia="Times New Roman" w:cs="Times New Roman"/>
          <w:szCs w:val="20"/>
          <w:lang w:eastAsia="ru-RU"/>
        </w:rPr>
        <w:t>ников позволит дополнить фактическим материалом историю землевладения, развития ремесел, промышленности, народного образования и здравоохранения в волостях Чув</w:t>
      </w:r>
      <w:r w:rsidRPr="0094268C">
        <w:rPr>
          <w:rFonts w:eastAsia="Times New Roman" w:cs="Times New Roman"/>
          <w:szCs w:val="20"/>
          <w:lang w:eastAsia="ru-RU"/>
        </w:rPr>
        <w:t>а</w:t>
      </w:r>
      <w:r w:rsidRPr="0094268C">
        <w:rPr>
          <w:rFonts w:eastAsia="Times New Roman" w:cs="Times New Roman"/>
          <w:szCs w:val="20"/>
          <w:lang w:eastAsia="ru-RU"/>
        </w:rPr>
        <w:t xml:space="preserve">шии в </w:t>
      </w:r>
      <w:r w:rsidRPr="0094268C">
        <w:rPr>
          <w:rFonts w:eastAsia="Times New Roman" w:cs="Times New Roman"/>
          <w:szCs w:val="20"/>
          <w:lang w:val="en-US" w:eastAsia="ru-RU"/>
        </w:rPr>
        <w:t>XIX</w:t>
      </w:r>
      <w:r w:rsidRPr="0094268C">
        <w:rPr>
          <w:rFonts w:eastAsia="Times New Roman" w:cs="Times New Roman"/>
          <w:szCs w:val="20"/>
          <w:lang w:eastAsia="ru-RU"/>
        </w:rPr>
        <w:t xml:space="preserve">–начале </w:t>
      </w:r>
      <w:r w:rsidRPr="0094268C">
        <w:rPr>
          <w:rFonts w:eastAsia="Times New Roman" w:cs="Times New Roman"/>
          <w:szCs w:val="20"/>
          <w:lang w:val="en-US" w:eastAsia="ru-RU"/>
        </w:rPr>
        <w:t>XX</w:t>
      </w:r>
      <w:r w:rsidRPr="0094268C">
        <w:rPr>
          <w:rFonts w:eastAsia="Times New Roman" w:cs="Times New Roman"/>
          <w:szCs w:val="20"/>
          <w:lang w:eastAsia="ru-RU"/>
        </w:rPr>
        <w:t xml:space="preserve"> вв.</w:t>
      </w:r>
    </w:p>
    <w:p w:rsidR="00A66C5B" w:rsidRPr="0094268C" w:rsidRDefault="00A66C5B" w:rsidP="00A66C5B">
      <w:pPr>
        <w:spacing w:after="0" w:line="240" w:lineRule="auto"/>
        <w:jc w:val="both"/>
        <w:rPr>
          <w:rFonts w:eastAsia="Times New Roman" w:cs="Times New Roman"/>
          <w:szCs w:val="20"/>
          <w:lang w:eastAsia="ru-RU"/>
        </w:rPr>
      </w:pPr>
      <w:r w:rsidRPr="0094268C">
        <w:rPr>
          <w:rFonts w:eastAsia="Times New Roman" w:cs="Times New Roman"/>
          <w:szCs w:val="20"/>
          <w:lang w:eastAsia="ru-RU"/>
        </w:rPr>
        <w:t xml:space="preserve"> </w:t>
      </w:r>
    </w:p>
    <w:p w:rsidR="00A66C5B" w:rsidRDefault="00A66C5B" w:rsidP="00A66C5B">
      <w:pPr>
        <w:rPr>
          <w:rFonts w:eastAsia="Times New Roman" w:cs="Times New Roman"/>
          <w:szCs w:val="20"/>
          <w:lang w:eastAsia="ru-RU"/>
        </w:rPr>
      </w:pPr>
      <w:r>
        <w:rPr>
          <w:rFonts w:eastAsia="Times New Roman" w:cs="Times New Roman"/>
          <w:szCs w:val="20"/>
          <w:lang w:eastAsia="ru-RU"/>
        </w:rPr>
        <w:br w:type="page"/>
      </w:r>
    </w:p>
    <w:p w:rsidR="00A66C5B" w:rsidRPr="0094268C" w:rsidRDefault="00A66C5B" w:rsidP="00A66C5B">
      <w:pPr>
        <w:spacing w:before="240" w:after="60" w:line="240" w:lineRule="auto"/>
        <w:ind w:left="7558"/>
        <w:jc w:val="both"/>
        <w:outlineLvl w:val="6"/>
        <w:rPr>
          <w:rFonts w:eastAsia="Times New Roman" w:cs="Times New Roman"/>
          <w:szCs w:val="20"/>
          <w:lang w:eastAsia="ru-RU"/>
        </w:rPr>
      </w:pPr>
      <w:r w:rsidRPr="0094268C">
        <w:rPr>
          <w:rFonts w:eastAsia="Times New Roman" w:cs="Times New Roman"/>
          <w:szCs w:val="20"/>
          <w:lang w:eastAsia="ru-RU"/>
        </w:rPr>
        <w:lastRenderedPageBreak/>
        <w:t>Приложение № 1</w:t>
      </w:r>
    </w:p>
    <w:p w:rsidR="00A66C5B" w:rsidRPr="0094268C" w:rsidRDefault="00A66C5B" w:rsidP="00A66C5B">
      <w:pPr>
        <w:keepNext/>
        <w:spacing w:after="0" w:line="240" w:lineRule="auto"/>
        <w:jc w:val="center"/>
        <w:outlineLvl w:val="1"/>
        <w:rPr>
          <w:rFonts w:eastAsia="Times New Roman" w:cs="Times New Roman"/>
          <w:b/>
          <w:szCs w:val="20"/>
          <w:lang w:eastAsia="ru-RU"/>
        </w:rPr>
      </w:pPr>
      <w:r w:rsidRPr="0094268C">
        <w:rPr>
          <w:rFonts w:eastAsia="Times New Roman" w:cs="Times New Roman"/>
          <w:b/>
          <w:szCs w:val="20"/>
          <w:lang w:eastAsia="ru-RU"/>
        </w:rPr>
        <w:t>Указатель</w:t>
      </w:r>
    </w:p>
    <w:p w:rsidR="00A66C5B" w:rsidRPr="0094268C" w:rsidRDefault="00A66C5B" w:rsidP="00A66C5B">
      <w:pPr>
        <w:spacing w:after="0" w:line="240" w:lineRule="auto"/>
        <w:jc w:val="center"/>
        <w:rPr>
          <w:rFonts w:eastAsia="Times New Roman" w:cs="Times New Roman"/>
          <w:b/>
          <w:szCs w:val="20"/>
          <w:lang w:eastAsia="ru-RU"/>
        </w:rPr>
      </w:pPr>
      <w:r w:rsidRPr="0094268C">
        <w:rPr>
          <w:rFonts w:eastAsia="Times New Roman" w:cs="Times New Roman"/>
          <w:b/>
          <w:szCs w:val="20"/>
          <w:lang w:eastAsia="ru-RU"/>
        </w:rPr>
        <w:t xml:space="preserve">фондов волостных правлений, хранящихся </w:t>
      </w:r>
      <w:proofErr w:type="gramStart"/>
      <w:r w:rsidRPr="0094268C">
        <w:rPr>
          <w:rFonts w:eastAsia="Times New Roman" w:cs="Times New Roman"/>
          <w:b/>
          <w:szCs w:val="20"/>
          <w:lang w:eastAsia="ru-RU"/>
        </w:rPr>
        <w:t>в</w:t>
      </w:r>
      <w:proofErr w:type="gramEnd"/>
      <w:r w:rsidRPr="0094268C">
        <w:rPr>
          <w:rFonts w:eastAsia="Times New Roman" w:cs="Times New Roman"/>
          <w:b/>
          <w:szCs w:val="20"/>
          <w:lang w:eastAsia="ru-RU"/>
        </w:rPr>
        <w:t xml:space="preserve"> </w:t>
      </w:r>
    </w:p>
    <w:p w:rsidR="00A66C5B" w:rsidRPr="0094268C" w:rsidRDefault="00A66C5B" w:rsidP="00A66C5B">
      <w:pPr>
        <w:spacing w:after="0" w:line="240" w:lineRule="auto"/>
        <w:jc w:val="center"/>
        <w:rPr>
          <w:rFonts w:eastAsia="Times New Roman" w:cs="Times New Roman"/>
          <w:b/>
          <w:szCs w:val="20"/>
          <w:lang w:eastAsia="ru-RU"/>
        </w:rPr>
      </w:pPr>
      <w:r w:rsidRPr="0094268C">
        <w:rPr>
          <w:rFonts w:eastAsia="Times New Roman" w:cs="Times New Roman"/>
          <w:b/>
          <w:szCs w:val="20"/>
          <w:lang w:eastAsia="ru-RU"/>
        </w:rPr>
        <w:t>РГУ «Государственный исторический архив Чувашской Республики»</w:t>
      </w:r>
    </w:p>
    <w:p w:rsidR="00A66C5B" w:rsidRPr="0094268C" w:rsidRDefault="00A66C5B" w:rsidP="00A66C5B">
      <w:pPr>
        <w:spacing w:after="0" w:line="240" w:lineRule="auto"/>
        <w:rPr>
          <w:rFonts w:eastAsia="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040"/>
        <w:gridCol w:w="1080"/>
        <w:gridCol w:w="1620"/>
        <w:gridCol w:w="900"/>
      </w:tblGrid>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b/>
                <w:szCs w:val="20"/>
                <w:lang w:eastAsia="ru-RU"/>
              </w:rPr>
            </w:pPr>
            <w:r w:rsidRPr="0094268C">
              <w:rPr>
                <w:rFonts w:eastAsia="Times New Roman" w:cs="Times New Roman"/>
                <w:b/>
                <w:szCs w:val="20"/>
                <w:lang w:eastAsia="ru-RU"/>
              </w:rPr>
              <w:t>№№</w:t>
            </w:r>
          </w:p>
          <w:p w:rsidR="00A66C5B" w:rsidRPr="0094268C" w:rsidRDefault="00A66C5B" w:rsidP="00A95534">
            <w:pPr>
              <w:spacing w:after="0" w:line="240" w:lineRule="auto"/>
              <w:jc w:val="center"/>
              <w:rPr>
                <w:rFonts w:eastAsia="Times New Roman" w:cs="Times New Roman"/>
                <w:b/>
                <w:szCs w:val="20"/>
                <w:lang w:eastAsia="ru-RU"/>
              </w:rPr>
            </w:pPr>
            <w:proofErr w:type="gramStart"/>
            <w:r w:rsidRPr="0094268C">
              <w:rPr>
                <w:rFonts w:eastAsia="Times New Roman" w:cs="Times New Roman"/>
                <w:b/>
                <w:szCs w:val="20"/>
                <w:lang w:eastAsia="ru-RU"/>
              </w:rPr>
              <w:t>п</w:t>
            </w:r>
            <w:proofErr w:type="gramEnd"/>
            <w:r w:rsidRPr="0094268C">
              <w:rPr>
                <w:rFonts w:eastAsia="Times New Roman" w:cs="Times New Roman"/>
                <w:b/>
                <w:szCs w:val="20"/>
                <w:lang w:eastAsia="ru-RU"/>
              </w:rPr>
              <w:t>/п</w:t>
            </w:r>
          </w:p>
        </w:tc>
        <w:tc>
          <w:tcPr>
            <w:tcW w:w="5040" w:type="dxa"/>
          </w:tcPr>
          <w:p w:rsidR="00A66C5B" w:rsidRPr="0094268C" w:rsidRDefault="00A66C5B" w:rsidP="00A95534">
            <w:pPr>
              <w:spacing w:after="0" w:line="240" w:lineRule="auto"/>
              <w:jc w:val="center"/>
              <w:rPr>
                <w:rFonts w:eastAsia="Times New Roman" w:cs="Times New Roman"/>
                <w:b/>
                <w:szCs w:val="20"/>
                <w:lang w:eastAsia="ru-RU"/>
              </w:rPr>
            </w:pPr>
            <w:r w:rsidRPr="0094268C">
              <w:rPr>
                <w:rFonts w:eastAsia="Times New Roman" w:cs="Times New Roman"/>
                <w:b/>
                <w:szCs w:val="20"/>
                <w:lang w:eastAsia="ru-RU"/>
              </w:rPr>
              <w:t>Название волостного правления</w:t>
            </w:r>
          </w:p>
        </w:tc>
        <w:tc>
          <w:tcPr>
            <w:tcW w:w="1080" w:type="dxa"/>
          </w:tcPr>
          <w:p w:rsidR="00A66C5B" w:rsidRPr="0094268C" w:rsidRDefault="00A66C5B" w:rsidP="00A95534">
            <w:pPr>
              <w:spacing w:after="0" w:line="240" w:lineRule="auto"/>
              <w:jc w:val="center"/>
              <w:rPr>
                <w:rFonts w:eastAsia="Times New Roman" w:cs="Times New Roman"/>
                <w:b/>
                <w:szCs w:val="20"/>
                <w:lang w:eastAsia="ru-RU"/>
              </w:rPr>
            </w:pPr>
            <w:r w:rsidRPr="0094268C">
              <w:rPr>
                <w:rFonts w:eastAsia="Times New Roman" w:cs="Times New Roman"/>
                <w:b/>
                <w:szCs w:val="20"/>
                <w:lang w:eastAsia="ru-RU"/>
              </w:rPr>
              <w:t>Номер фонда</w:t>
            </w:r>
          </w:p>
        </w:tc>
        <w:tc>
          <w:tcPr>
            <w:tcW w:w="1620" w:type="dxa"/>
          </w:tcPr>
          <w:p w:rsidR="00A66C5B" w:rsidRPr="0094268C" w:rsidRDefault="00A66C5B" w:rsidP="00A95534">
            <w:pPr>
              <w:spacing w:after="0" w:line="240" w:lineRule="auto"/>
              <w:jc w:val="center"/>
              <w:rPr>
                <w:rFonts w:eastAsia="Times New Roman" w:cs="Times New Roman"/>
                <w:b/>
                <w:szCs w:val="20"/>
                <w:lang w:eastAsia="ru-RU"/>
              </w:rPr>
            </w:pPr>
            <w:r w:rsidRPr="0094268C">
              <w:rPr>
                <w:rFonts w:eastAsia="Times New Roman" w:cs="Times New Roman"/>
                <w:b/>
                <w:szCs w:val="20"/>
                <w:lang w:eastAsia="ru-RU"/>
              </w:rPr>
              <w:t>Крайние д</w:t>
            </w:r>
            <w:r w:rsidRPr="0094268C">
              <w:rPr>
                <w:rFonts w:eastAsia="Times New Roman" w:cs="Times New Roman"/>
                <w:b/>
                <w:szCs w:val="20"/>
                <w:lang w:eastAsia="ru-RU"/>
              </w:rPr>
              <w:t>а</w:t>
            </w:r>
            <w:r w:rsidRPr="0094268C">
              <w:rPr>
                <w:rFonts w:eastAsia="Times New Roman" w:cs="Times New Roman"/>
                <w:b/>
                <w:szCs w:val="20"/>
                <w:lang w:eastAsia="ru-RU"/>
              </w:rPr>
              <w:t>ты докуме</w:t>
            </w:r>
            <w:r w:rsidRPr="0094268C">
              <w:rPr>
                <w:rFonts w:eastAsia="Times New Roman" w:cs="Times New Roman"/>
                <w:b/>
                <w:szCs w:val="20"/>
                <w:lang w:eastAsia="ru-RU"/>
              </w:rPr>
              <w:t>н</w:t>
            </w:r>
            <w:r w:rsidRPr="0094268C">
              <w:rPr>
                <w:rFonts w:eastAsia="Times New Roman" w:cs="Times New Roman"/>
                <w:b/>
                <w:szCs w:val="20"/>
                <w:lang w:eastAsia="ru-RU"/>
              </w:rPr>
              <w:t>тов</w:t>
            </w:r>
          </w:p>
        </w:tc>
        <w:tc>
          <w:tcPr>
            <w:tcW w:w="900" w:type="dxa"/>
          </w:tcPr>
          <w:p w:rsidR="00A66C5B" w:rsidRPr="0094268C" w:rsidRDefault="00A66C5B" w:rsidP="00A95534">
            <w:pPr>
              <w:spacing w:after="0" w:line="240" w:lineRule="auto"/>
              <w:jc w:val="center"/>
              <w:rPr>
                <w:rFonts w:eastAsia="Times New Roman" w:cs="Times New Roman"/>
                <w:b/>
                <w:szCs w:val="20"/>
                <w:lang w:eastAsia="ru-RU"/>
              </w:rPr>
            </w:pPr>
            <w:r w:rsidRPr="0094268C">
              <w:rPr>
                <w:rFonts w:eastAsia="Times New Roman" w:cs="Times New Roman"/>
                <w:b/>
                <w:szCs w:val="20"/>
                <w:lang w:eastAsia="ru-RU"/>
              </w:rPr>
              <w:t>Кол-во дел в фонде</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b/>
                <w:szCs w:val="20"/>
                <w:lang w:eastAsia="ru-RU"/>
              </w:rPr>
            </w:pPr>
            <w:r w:rsidRPr="0094268C">
              <w:rPr>
                <w:rFonts w:eastAsia="Times New Roman" w:cs="Times New Roman"/>
                <w:b/>
                <w:szCs w:val="20"/>
                <w:lang w:eastAsia="ru-RU"/>
              </w:rPr>
              <w:t>1</w:t>
            </w:r>
          </w:p>
        </w:tc>
        <w:tc>
          <w:tcPr>
            <w:tcW w:w="5040" w:type="dxa"/>
          </w:tcPr>
          <w:p w:rsidR="00A66C5B" w:rsidRPr="0094268C" w:rsidRDefault="00A66C5B" w:rsidP="00A95534">
            <w:pPr>
              <w:spacing w:after="0" w:line="240" w:lineRule="auto"/>
              <w:jc w:val="center"/>
              <w:rPr>
                <w:rFonts w:eastAsia="Times New Roman" w:cs="Times New Roman"/>
                <w:b/>
                <w:szCs w:val="20"/>
                <w:lang w:eastAsia="ru-RU"/>
              </w:rPr>
            </w:pPr>
            <w:r w:rsidRPr="0094268C">
              <w:rPr>
                <w:rFonts w:eastAsia="Times New Roman" w:cs="Times New Roman"/>
                <w:b/>
                <w:szCs w:val="20"/>
                <w:lang w:eastAsia="ru-RU"/>
              </w:rPr>
              <w:t>2</w:t>
            </w:r>
          </w:p>
        </w:tc>
        <w:tc>
          <w:tcPr>
            <w:tcW w:w="1080" w:type="dxa"/>
          </w:tcPr>
          <w:p w:rsidR="00A66C5B" w:rsidRPr="0094268C" w:rsidRDefault="00A66C5B" w:rsidP="00A95534">
            <w:pPr>
              <w:spacing w:after="0" w:line="240" w:lineRule="auto"/>
              <w:jc w:val="center"/>
              <w:rPr>
                <w:rFonts w:eastAsia="Times New Roman" w:cs="Times New Roman"/>
                <w:b/>
                <w:szCs w:val="20"/>
                <w:lang w:eastAsia="ru-RU"/>
              </w:rPr>
            </w:pPr>
            <w:r w:rsidRPr="0094268C">
              <w:rPr>
                <w:rFonts w:eastAsia="Times New Roman" w:cs="Times New Roman"/>
                <w:b/>
                <w:szCs w:val="20"/>
                <w:lang w:eastAsia="ru-RU"/>
              </w:rPr>
              <w:t>3</w:t>
            </w:r>
          </w:p>
        </w:tc>
        <w:tc>
          <w:tcPr>
            <w:tcW w:w="1620" w:type="dxa"/>
          </w:tcPr>
          <w:p w:rsidR="00A66C5B" w:rsidRPr="0094268C" w:rsidRDefault="00A66C5B" w:rsidP="00A95534">
            <w:pPr>
              <w:spacing w:after="0" w:line="240" w:lineRule="auto"/>
              <w:jc w:val="center"/>
              <w:rPr>
                <w:rFonts w:eastAsia="Times New Roman" w:cs="Times New Roman"/>
                <w:b/>
                <w:szCs w:val="20"/>
                <w:lang w:eastAsia="ru-RU"/>
              </w:rPr>
            </w:pPr>
            <w:r w:rsidRPr="0094268C">
              <w:rPr>
                <w:rFonts w:eastAsia="Times New Roman" w:cs="Times New Roman"/>
                <w:b/>
                <w:szCs w:val="20"/>
                <w:lang w:eastAsia="ru-RU"/>
              </w:rPr>
              <w:t>4</w:t>
            </w:r>
          </w:p>
        </w:tc>
        <w:tc>
          <w:tcPr>
            <w:tcW w:w="900" w:type="dxa"/>
          </w:tcPr>
          <w:p w:rsidR="00A66C5B" w:rsidRPr="0094268C" w:rsidRDefault="00A66C5B" w:rsidP="00A95534">
            <w:pPr>
              <w:spacing w:after="0" w:line="240" w:lineRule="auto"/>
              <w:jc w:val="center"/>
              <w:rPr>
                <w:rFonts w:eastAsia="Times New Roman" w:cs="Times New Roman"/>
                <w:b/>
                <w:szCs w:val="20"/>
                <w:lang w:eastAsia="ru-RU"/>
              </w:rPr>
            </w:pPr>
            <w:r w:rsidRPr="0094268C">
              <w:rPr>
                <w:rFonts w:eastAsia="Times New Roman" w:cs="Times New Roman"/>
                <w:b/>
                <w:szCs w:val="20"/>
                <w:lang w:eastAsia="ru-RU"/>
              </w:rPr>
              <w:t>5</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w:t>
            </w:r>
          </w:p>
        </w:tc>
        <w:tc>
          <w:tcPr>
            <w:tcW w:w="5040" w:type="dxa"/>
          </w:tcPr>
          <w:p w:rsidR="00A66C5B" w:rsidRPr="0094268C" w:rsidRDefault="00A66C5B" w:rsidP="00A95534">
            <w:pPr>
              <w:spacing w:after="0" w:line="240" w:lineRule="auto"/>
              <w:rPr>
                <w:rFonts w:eastAsia="Times New Roman" w:cs="Times New Roman"/>
                <w:szCs w:val="20"/>
                <w:lang w:eastAsia="ru-RU"/>
              </w:rPr>
            </w:pPr>
            <w:r w:rsidRPr="0094268C">
              <w:rPr>
                <w:rFonts w:eastAsia="Times New Roman" w:cs="Times New Roman"/>
                <w:szCs w:val="20"/>
                <w:lang w:eastAsia="ru-RU"/>
              </w:rPr>
              <w:t>Алатырское</w:t>
            </w:r>
          </w:p>
          <w:p w:rsidR="00A66C5B" w:rsidRPr="0094268C" w:rsidRDefault="00A66C5B" w:rsidP="00A95534">
            <w:pPr>
              <w:spacing w:after="0" w:line="240" w:lineRule="auto"/>
              <w:rPr>
                <w:rFonts w:eastAsia="Times New Roman" w:cs="Times New Roman"/>
                <w:szCs w:val="20"/>
                <w:lang w:eastAsia="ru-RU"/>
              </w:rPr>
            </w:pPr>
            <w:r w:rsidRPr="0094268C">
              <w:rPr>
                <w:rFonts w:eastAsia="Times New Roman" w:cs="Times New Roman"/>
                <w:szCs w:val="20"/>
                <w:lang w:eastAsia="ru-RU"/>
              </w:rPr>
              <w:t>Алатырского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39</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1864 - 1911</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263</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Акзегитовское</w:t>
            </w:r>
            <w:proofErr w:type="spellEnd"/>
            <w:r w:rsidRPr="0094268C">
              <w:rPr>
                <w:rFonts w:eastAsia="Times New Roman" w:cs="Times New Roman"/>
                <w:szCs w:val="20"/>
                <w:lang w:eastAsia="ru-RU"/>
              </w:rPr>
              <w:t xml:space="preserve"> Цивильского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491</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1842 - 1877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23</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Акулевское</w:t>
            </w:r>
            <w:proofErr w:type="spellEnd"/>
            <w:r w:rsidRPr="0094268C">
              <w:rPr>
                <w:rFonts w:eastAsia="Times New Roman" w:cs="Times New Roman"/>
                <w:szCs w:val="20"/>
                <w:lang w:eastAsia="ru-RU"/>
              </w:rPr>
              <w:t xml:space="preserve"> Чебоксарского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54</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1851 - 1916</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1480</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4</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Аликовское</w:t>
            </w:r>
            <w:proofErr w:type="spellEnd"/>
            <w:r w:rsidRPr="0094268C">
              <w:rPr>
                <w:rFonts w:eastAsia="Times New Roman" w:cs="Times New Roman"/>
                <w:szCs w:val="20"/>
                <w:lang w:eastAsia="ru-RU"/>
              </w:rPr>
              <w:t xml:space="preserve"> Ядринского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62</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1867 - 1917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340</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5</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Алымкасинское</w:t>
            </w:r>
            <w:proofErr w:type="spellEnd"/>
            <w:r w:rsidRPr="0094268C">
              <w:rPr>
                <w:rFonts w:eastAsia="Times New Roman" w:cs="Times New Roman"/>
                <w:szCs w:val="20"/>
                <w:lang w:eastAsia="ru-RU"/>
              </w:rPr>
              <w:t xml:space="preserve"> Чебоксарского уезда </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55</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1850 - 1917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793</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6</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Анастасовское</w:t>
            </w:r>
            <w:proofErr w:type="spellEnd"/>
            <w:r w:rsidRPr="0094268C">
              <w:rPr>
                <w:rFonts w:eastAsia="Times New Roman" w:cs="Times New Roman"/>
                <w:szCs w:val="20"/>
                <w:lang w:eastAsia="ru-RU"/>
              </w:rPr>
              <w:t xml:space="preserve"> Курмышского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555</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1917 - 1918</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19</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7</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Асакасинское</w:t>
            </w:r>
            <w:proofErr w:type="spellEnd"/>
            <w:r w:rsidRPr="0094268C">
              <w:rPr>
                <w:rFonts w:eastAsia="Times New Roman" w:cs="Times New Roman"/>
                <w:szCs w:val="20"/>
                <w:lang w:eastAsia="ru-RU"/>
              </w:rPr>
              <w:t xml:space="preserve"> Ядринского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63</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1875 - 1917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91</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8</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Атаевское</w:t>
            </w:r>
            <w:proofErr w:type="spellEnd"/>
            <w:r w:rsidRPr="0094268C">
              <w:rPr>
                <w:rFonts w:eastAsia="Times New Roman" w:cs="Times New Roman"/>
                <w:szCs w:val="20"/>
                <w:lang w:eastAsia="ru-RU"/>
              </w:rPr>
              <w:t xml:space="preserve"> Курмышского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47</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1866 - 1917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59</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9</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Байсубаковское</w:t>
            </w:r>
            <w:proofErr w:type="spellEnd"/>
            <w:r w:rsidRPr="0094268C">
              <w:rPr>
                <w:rFonts w:eastAsia="Times New Roman" w:cs="Times New Roman"/>
                <w:szCs w:val="20"/>
                <w:lang w:eastAsia="ru-RU"/>
              </w:rPr>
              <w:t xml:space="preserve"> Ядринского уезда </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65</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1878 - 1894</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32</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10</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Балдаевское</w:t>
            </w:r>
            <w:proofErr w:type="spellEnd"/>
            <w:r w:rsidRPr="0094268C">
              <w:rPr>
                <w:rFonts w:eastAsia="Times New Roman" w:cs="Times New Roman"/>
                <w:szCs w:val="20"/>
                <w:lang w:eastAsia="ru-RU"/>
              </w:rPr>
              <w:t xml:space="preserve"> Ядринского уезда </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64</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1880 - 1912</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22</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11</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Батыревское</w:t>
            </w:r>
            <w:proofErr w:type="spellEnd"/>
            <w:r w:rsidRPr="0094268C">
              <w:rPr>
                <w:rFonts w:eastAsia="Times New Roman" w:cs="Times New Roman"/>
                <w:szCs w:val="20"/>
                <w:lang w:eastAsia="ru-RU"/>
              </w:rPr>
              <w:t xml:space="preserve"> Буинского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561</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1900 - 1913</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30</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12</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Богородское</w:t>
            </w:r>
            <w:proofErr w:type="spellEnd"/>
            <w:r w:rsidRPr="0094268C">
              <w:rPr>
                <w:rFonts w:eastAsia="Times New Roman" w:cs="Times New Roman"/>
                <w:szCs w:val="20"/>
                <w:lang w:eastAsia="ru-RU"/>
              </w:rPr>
              <w:t xml:space="preserve"> Чебоксарского уезда </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56</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1869 - 1917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20</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13</w:t>
            </w:r>
          </w:p>
        </w:tc>
        <w:tc>
          <w:tcPr>
            <w:tcW w:w="5040" w:type="dxa"/>
          </w:tcPr>
          <w:p w:rsidR="00A66C5B" w:rsidRPr="0094268C" w:rsidRDefault="00A66C5B" w:rsidP="00A95534">
            <w:pPr>
              <w:spacing w:after="0" w:line="240" w:lineRule="auto"/>
              <w:rPr>
                <w:rFonts w:eastAsia="Times New Roman" w:cs="Times New Roman"/>
                <w:szCs w:val="20"/>
                <w:lang w:eastAsia="ru-RU"/>
              </w:rPr>
            </w:pPr>
            <w:r w:rsidRPr="0094268C">
              <w:rPr>
                <w:rFonts w:eastAsia="Times New Roman" w:cs="Times New Roman"/>
                <w:szCs w:val="20"/>
                <w:lang w:eastAsia="ru-RU"/>
              </w:rPr>
              <w:t>Больше-</w:t>
            </w:r>
            <w:proofErr w:type="spellStart"/>
            <w:r w:rsidRPr="0094268C">
              <w:rPr>
                <w:rFonts w:eastAsia="Times New Roman" w:cs="Times New Roman"/>
                <w:szCs w:val="20"/>
                <w:lang w:eastAsia="ru-RU"/>
              </w:rPr>
              <w:t>Абызовское</w:t>
            </w:r>
            <w:proofErr w:type="spellEnd"/>
            <w:r w:rsidRPr="0094268C">
              <w:rPr>
                <w:rFonts w:eastAsia="Times New Roman" w:cs="Times New Roman"/>
                <w:szCs w:val="20"/>
                <w:lang w:eastAsia="ru-RU"/>
              </w:rPr>
              <w:t xml:space="preserve"> Ядринского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66</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1879 - 1894</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47</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14</w:t>
            </w:r>
          </w:p>
        </w:tc>
        <w:tc>
          <w:tcPr>
            <w:tcW w:w="5040" w:type="dxa"/>
          </w:tcPr>
          <w:p w:rsidR="00A66C5B" w:rsidRPr="0094268C" w:rsidRDefault="00A66C5B" w:rsidP="00A95534">
            <w:pPr>
              <w:spacing w:after="0" w:line="240" w:lineRule="auto"/>
              <w:rPr>
                <w:rFonts w:eastAsia="Times New Roman" w:cs="Times New Roman"/>
                <w:szCs w:val="20"/>
                <w:lang w:eastAsia="ru-RU"/>
              </w:rPr>
            </w:pPr>
            <w:r w:rsidRPr="0094268C">
              <w:rPr>
                <w:rFonts w:eastAsia="Times New Roman" w:cs="Times New Roman"/>
                <w:szCs w:val="20"/>
                <w:lang w:eastAsia="ru-RU"/>
              </w:rPr>
              <w:t>Воскресенское Чебоксарского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57</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1863 - 1917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140</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15</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Иваньковское</w:t>
            </w:r>
            <w:proofErr w:type="spellEnd"/>
            <w:r w:rsidRPr="0094268C">
              <w:rPr>
                <w:rFonts w:eastAsia="Times New Roman" w:cs="Times New Roman"/>
                <w:szCs w:val="20"/>
                <w:lang w:eastAsia="ru-RU"/>
              </w:rPr>
              <w:t xml:space="preserve"> Алатырского уезда </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40</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1861 - 1895</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184</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16</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Кошелеевское</w:t>
            </w:r>
            <w:proofErr w:type="spellEnd"/>
            <w:r w:rsidRPr="0094268C">
              <w:rPr>
                <w:rFonts w:eastAsia="Times New Roman" w:cs="Times New Roman"/>
                <w:szCs w:val="20"/>
                <w:lang w:eastAsia="ru-RU"/>
              </w:rPr>
              <w:t xml:space="preserve"> Цивильского уезда </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495</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1911 - 1915</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5</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17</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Курмышское</w:t>
            </w:r>
            <w:proofErr w:type="spellEnd"/>
            <w:r w:rsidRPr="0094268C">
              <w:rPr>
                <w:rFonts w:eastAsia="Times New Roman" w:cs="Times New Roman"/>
                <w:szCs w:val="20"/>
                <w:lang w:eastAsia="ru-RU"/>
              </w:rPr>
              <w:t xml:space="preserve"> Курмышского уезда </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414</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1882 - 1917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17</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w:t>
            </w:r>
          </w:p>
        </w:tc>
        <w:tc>
          <w:tcPr>
            <w:tcW w:w="5040" w:type="dxa"/>
          </w:tcPr>
          <w:p w:rsidR="00A66C5B" w:rsidRPr="0094268C" w:rsidRDefault="00A66C5B" w:rsidP="00A95534">
            <w:pPr>
              <w:spacing w:after="0" w:line="240" w:lineRule="auto"/>
              <w:rPr>
                <w:rFonts w:eastAsia="Times New Roman" w:cs="Times New Roman"/>
                <w:szCs w:val="20"/>
                <w:lang w:eastAsia="ru-RU"/>
              </w:rPr>
            </w:pPr>
            <w:r w:rsidRPr="0094268C">
              <w:rPr>
                <w:rFonts w:eastAsia="Times New Roman" w:cs="Times New Roman"/>
                <w:szCs w:val="20"/>
                <w:lang w:eastAsia="ru-RU"/>
              </w:rPr>
              <w:t>Мало-</w:t>
            </w:r>
            <w:proofErr w:type="spellStart"/>
            <w:r w:rsidRPr="0094268C">
              <w:rPr>
                <w:rFonts w:eastAsia="Times New Roman" w:cs="Times New Roman"/>
                <w:szCs w:val="20"/>
                <w:lang w:eastAsia="ru-RU"/>
              </w:rPr>
              <w:t>Карачинское</w:t>
            </w:r>
            <w:proofErr w:type="spellEnd"/>
            <w:r w:rsidRPr="0094268C">
              <w:rPr>
                <w:rFonts w:eastAsia="Times New Roman" w:cs="Times New Roman"/>
                <w:szCs w:val="20"/>
                <w:lang w:eastAsia="ru-RU"/>
              </w:rPr>
              <w:t xml:space="preserve"> Козьмодемьянского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43</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1892 - 1918</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147</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19</w:t>
            </w:r>
          </w:p>
        </w:tc>
        <w:tc>
          <w:tcPr>
            <w:tcW w:w="5040" w:type="dxa"/>
          </w:tcPr>
          <w:p w:rsidR="00A66C5B" w:rsidRPr="0094268C" w:rsidRDefault="00A66C5B" w:rsidP="00A95534">
            <w:pPr>
              <w:spacing w:after="0" w:line="240" w:lineRule="auto"/>
              <w:rPr>
                <w:rFonts w:eastAsia="Times New Roman" w:cs="Times New Roman"/>
                <w:szCs w:val="20"/>
                <w:lang w:eastAsia="ru-RU"/>
              </w:rPr>
            </w:pPr>
            <w:r w:rsidRPr="0094268C">
              <w:rPr>
                <w:rFonts w:eastAsia="Times New Roman" w:cs="Times New Roman"/>
                <w:szCs w:val="20"/>
                <w:lang w:eastAsia="ru-RU"/>
              </w:rPr>
              <w:t>Мало-</w:t>
            </w:r>
            <w:proofErr w:type="spellStart"/>
            <w:r w:rsidRPr="0094268C">
              <w:rPr>
                <w:rFonts w:eastAsia="Times New Roman" w:cs="Times New Roman"/>
                <w:szCs w:val="20"/>
                <w:lang w:eastAsia="ru-RU"/>
              </w:rPr>
              <w:t>Яушевское</w:t>
            </w:r>
            <w:proofErr w:type="spellEnd"/>
            <w:r w:rsidRPr="0094268C">
              <w:rPr>
                <w:rFonts w:eastAsia="Times New Roman" w:cs="Times New Roman"/>
                <w:szCs w:val="20"/>
                <w:lang w:eastAsia="ru-RU"/>
              </w:rPr>
              <w:t xml:space="preserve"> Ядринского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514</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1876 - 1889</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8</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20</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Муратовское</w:t>
            </w:r>
            <w:proofErr w:type="spellEnd"/>
            <w:r w:rsidRPr="0094268C">
              <w:rPr>
                <w:rFonts w:eastAsia="Times New Roman" w:cs="Times New Roman"/>
                <w:szCs w:val="20"/>
                <w:lang w:eastAsia="ru-RU"/>
              </w:rPr>
              <w:t xml:space="preserve"> Буинского уезда </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562</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1874, 1886</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21</w:t>
            </w:r>
          </w:p>
        </w:tc>
        <w:tc>
          <w:tcPr>
            <w:tcW w:w="5040" w:type="dxa"/>
          </w:tcPr>
          <w:p w:rsidR="00A66C5B" w:rsidRPr="0094268C" w:rsidRDefault="00A66C5B" w:rsidP="00A95534">
            <w:pPr>
              <w:spacing w:after="0" w:line="240" w:lineRule="auto"/>
              <w:rPr>
                <w:rFonts w:eastAsia="Times New Roman" w:cs="Times New Roman"/>
                <w:szCs w:val="20"/>
                <w:lang w:eastAsia="ru-RU"/>
              </w:rPr>
            </w:pPr>
            <w:r w:rsidRPr="0094268C">
              <w:rPr>
                <w:rFonts w:eastAsia="Times New Roman" w:cs="Times New Roman"/>
                <w:szCs w:val="20"/>
                <w:lang w:eastAsia="ru-RU"/>
              </w:rPr>
              <w:t xml:space="preserve">Никольское Чебоксарского уезда </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112</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1861 - 1913</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11</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22</w:t>
            </w:r>
          </w:p>
        </w:tc>
        <w:tc>
          <w:tcPr>
            <w:tcW w:w="5040" w:type="dxa"/>
          </w:tcPr>
          <w:p w:rsidR="00A66C5B" w:rsidRPr="0094268C" w:rsidRDefault="00A66C5B" w:rsidP="00A95534">
            <w:pPr>
              <w:spacing w:after="0" w:line="240" w:lineRule="auto"/>
              <w:rPr>
                <w:rFonts w:eastAsia="Times New Roman" w:cs="Times New Roman"/>
                <w:szCs w:val="20"/>
                <w:lang w:eastAsia="ru-RU"/>
              </w:rPr>
            </w:pPr>
            <w:r w:rsidRPr="0094268C">
              <w:rPr>
                <w:rFonts w:eastAsia="Times New Roman" w:cs="Times New Roman"/>
                <w:szCs w:val="20"/>
                <w:lang w:eastAsia="ru-RU"/>
              </w:rPr>
              <w:t>Ново-</w:t>
            </w:r>
            <w:proofErr w:type="spellStart"/>
            <w:r w:rsidRPr="0094268C">
              <w:rPr>
                <w:rFonts w:eastAsia="Times New Roman" w:cs="Times New Roman"/>
                <w:szCs w:val="20"/>
                <w:lang w:eastAsia="ru-RU"/>
              </w:rPr>
              <w:t>Мамеевское</w:t>
            </w:r>
            <w:proofErr w:type="spellEnd"/>
            <w:r w:rsidRPr="0094268C">
              <w:rPr>
                <w:rFonts w:eastAsia="Times New Roman" w:cs="Times New Roman"/>
                <w:szCs w:val="20"/>
                <w:lang w:eastAsia="ru-RU"/>
              </w:rPr>
              <w:t xml:space="preserve"> Цивильского уезда </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48</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1847 - 1914</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81</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23</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Норусовское</w:t>
            </w:r>
            <w:proofErr w:type="spellEnd"/>
            <w:r w:rsidRPr="0094268C">
              <w:rPr>
                <w:rFonts w:eastAsia="Times New Roman" w:cs="Times New Roman"/>
                <w:szCs w:val="20"/>
                <w:lang w:eastAsia="ru-RU"/>
              </w:rPr>
              <w:t xml:space="preserve"> Ядринского уезда </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67</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1866 - 1917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1217</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24</w:t>
            </w:r>
          </w:p>
        </w:tc>
        <w:tc>
          <w:tcPr>
            <w:tcW w:w="5040" w:type="dxa"/>
          </w:tcPr>
          <w:p w:rsidR="00A66C5B" w:rsidRPr="0094268C" w:rsidRDefault="00A66C5B" w:rsidP="00A95534">
            <w:pPr>
              <w:spacing w:after="0" w:line="240" w:lineRule="auto"/>
              <w:rPr>
                <w:rFonts w:eastAsia="Times New Roman" w:cs="Times New Roman"/>
                <w:szCs w:val="20"/>
                <w:lang w:eastAsia="ru-RU"/>
              </w:rPr>
            </w:pPr>
            <w:r w:rsidRPr="0094268C">
              <w:rPr>
                <w:rFonts w:eastAsia="Times New Roman" w:cs="Times New Roman"/>
                <w:szCs w:val="20"/>
                <w:lang w:eastAsia="ru-RU"/>
              </w:rPr>
              <w:t>Покровское Чебоксарского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58</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1895 - 1918</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70</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25</w:t>
            </w:r>
          </w:p>
        </w:tc>
        <w:tc>
          <w:tcPr>
            <w:tcW w:w="5040" w:type="dxa"/>
          </w:tcPr>
          <w:p w:rsidR="00A66C5B" w:rsidRPr="0094268C" w:rsidRDefault="00A66C5B" w:rsidP="00A95534">
            <w:pPr>
              <w:spacing w:after="0" w:line="240" w:lineRule="auto"/>
              <w:rPr>
                <w:rFonts w:eastAsia="Times New Roman" w:cs="Times New Roman"/>
                <w:szCs w:val="20"/>
                <w:lang w:eastAsia="ru-RU"/>
              </w:rPr>
            </w:pPr>
            <w:r w:rsidRPr="0094268C">
              <w:rPr>
                <w:rFonts w:eastAsia="Times New Roman" w:cs="Times New Roman"/>
                <w:szCs w:val="20"/>
                <w:lang w:eastAsia="ru-RU"/>
              </w:rPr>
              <w:t>Порецкое Алатырского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41</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1862 - 1917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60</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26</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Посадско</w:t>
            </w:r>
            <w:proofErr w:type="spellEnd"/>
            <w:r w:rsidRPr="0094268C">
              <w:rPr>
                <w:rFonts w:eastAsia="Times New Roman" w:cs="Times New Roman"/>
                <w:szCs w:val="20"/>
                <w:lang w:eastAsia="ru-RU"/>
              </w:rPr>
              <w:t>-Сотниковское Чебоксарского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59</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1863 - 1916</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40</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27</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Селоустьинское</w:t>
            </w:r>
            <w:proofErr w:type="spellEnd"/>
            <w:r w:rsidRPr="0094268C">
              <w:rPr>
                <w:rFonts w:eastAsia="Times New Roman" w:cs="Times New Roman"/>
                <w:szCs w:val="20"/>
                <w:lang w:eastAsia="ru-RU"/>
              </w:rPr>
              <w:t xml:space="preserve"> Ядринского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524</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1875 - 1891</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10</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28</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Слободо</w:t>
            </w:r>
            <w:proofErr w:type="spellEnd"/>
            <w:r w:rsidRPr="0094268C">
              <w:rPr>
                <w:rFonts w:eastAsia="Times New Roman" w:cs="Times New Roman"/>
                <w:szCs w:val="20"/>
                <w:lang w:eastAsia="ru-RU"/>
              </w:rPr>
              <w:t>-Стрелецкое Ядринского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68</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1909 - 1917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207</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29</w:t>
            </w:r>
          </w:p>
        </w:tc>
        <w:tc>
          <w:tcPr>
            <w:tcW w:w="5040" w:type="dxa"/>
          </w:tcPr>
          <w:p w:rsidR="00A66C5B" w:rsidRPr="0094268C" w:rsidRDefault="00A66C5B" w:rsidP="00A95534">
            <w:pPr>
              <w:spacing w:after="0" w:line="240" w:lineRule="auto"/>
              <w:rPr>
                <w:rFonts w:eastAsia="Times New Roman" w:cs="Times New Roman"/>
                <w:szCs w:val="20"/>
                <w:lang w:eastAsia="ru-RU"/>
              </w:rPr>
            </w:pPr>
            <w:r w:rsidRPr="0094268C">
              <w:rPr>
                <w:rFonts w:eastAsia="Times New Roman" w:cs="Times New Roman"/>
                <w:szCs w:val="20"/>
                <w:lang w:eastAsia="ru-RU"/>
              </w:rPr>
              <w:t>Старо-</w:t>
            </w:r>
            <w:proofErr w:type="spellStart"/>
            <w:r w:rsidRPr="0094268C">
              <w:rPr>
                <w:rFonts w:eastAsia="Times New Roman" w:cs="Times New Roman"/>
                <w:szCs w:val="20"/>
                <w:lang w:eastAsia="ru-RU"/>
              </w:rPr>
              <w:t>Арабосинское</w:t>
            </w:r>
            <w:proofErr w:type="spellEnd"/>
            <w:r w:rsidRPr="0094268C">
              <w:rPr>
                <w:rFonts w:eastAsia="Times New Roman" w:cs="Times New Roman"/>
                <w:szCs w:val="20"/>
                <w:lang w:eastAsia="ru-RU"/>
              </w:rPr>
              <w:t xml:space="preserve"> Цивильского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512</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1902 - 1917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6</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30</w:t>
            </w:r>
          </w:p>
        </w:tc>
        <w:tc>
          <w:tcPr>
            <w:tcW w:w="5040" w:type="dxa"/>
          </w:tcPr>
          <w:p w:rsidR="00A66C5B" w:rsidRPr="0094268C" w:rsidRDefault="00A66C5B" w:rsidP="00A95534">
            <w:pPr>
              <w:spacing w:after="0" w:line="240" w:lineRule="auto"/>
              <w:rPr>
                <w:rFonts w:eastAsia="Times New Roman" w:cs="Times New Roman"/>
                <w:szCs w:val="20"/>
                <w:lang w:eastAsia="ru-RU"/>
              </w:rPr>
            </w:pPr>
            <w:r w:rsidRPr="0094268C">
              <w:rPr>
                <w:rFonts w:eastAsia="Times New Roman" w:cs="Times New Roman"/>
                <w:szCs w:val="20"/>
                <w:lang w:eastAsia="ru-RU"/>
              </w:rPr>
              <w:t>Старо-</w:t>
            </w:r>
            <w:proofErr w:type="spellStart"/>
            <w:r w:rsidRPr="0094268C">
              <w:rPr>
                <w:rFonts w:eastAsia="Times New Roman" w:cs="Times New Roman"/>
                <w:szCs w:val="20"/>
                <w:lang w:eastAsia="ru-RU"/>
              </w:rPr>
              <w:t>Тябердинское</w:t>
            </w:r>
            <w:proofErr w:type="spellEnd"/>
            <w:r w:rsidRPr="0094268C">
              <w:rPr>
                <w:rFonts w:eastAsia="Times New Roman" w:cs="Times New Roman"/>
                <w:szCs w:val="20"/>
                <w:lang w:eastAsia="ru-RU"/>
              </w:rPr>
              <w:t xml:space="preserve"> Цивильского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516</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1877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31</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Стемасское</w:t>
            </w:r>
            <w:proofErr w:type="spellEnd"/>
            <w:r w:rsidRPr="0094268C">
              <w:rPr>
                <w:rFonts w:eastAsia="Times New Roman" w:cs="Times New Roman"/>
                <w:szCs w:val="20"/>
                <w:lang w:eastAsia="ru-RU"/>
              </w:rPr>
              <w:t xml:space="preserve"> Алатырского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42</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1861 - 1866</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5</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32</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Сюндырское</w:t>
            </w:r>
            <w:proofErr w:type="spellEnd"/>
            <w:r w:rsidRPr="0094268C">
              <w:rPr>
                <w:rFonts w:eastAsia="Times New Roman" w:cs="Times New Roman"/>
                <w:szCs w:val="20"/>
                <w:lang w:eastAsia="ru-RU"/>
              </w:rPr>
              <w:t xml:space="preserve"> Козьмодемьянского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44</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1863 - 1918</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1804</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33</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Сюндюковское</w:t>
            </w:r>
            <w:proofErr w:type="spellEnd"/>
            <w:r w:rsidRPr="0094268C">
              <w:rPr>
                <w:rFonts w:eastAsia="Times New Roman" w:cs="Times New Roman"/>
                <w:szCs w:val="20"/>
                <w:lang w:eastAsia="ru-RU"/>
              </w:rPr>
              <w:t xml:space="preserve"> Чебоксарского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154</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1864 - 1867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34</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Тархановское</w:t>
            </w:r>
            <w:proofErr w:type="spellEnd"/>
            <w:r w:rsidRPr="0094268C">
              <w:rPr>
                <w:rFonts w:eastAsia="Times New Roman" w:cs="Times New Roman"/>
                <w:szCs w:val="20"/>
                <w:lang w:eastAsia="ru-RU"/>
              </w:rPr>
              <w:t xml:space="preserve"> Буинского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507</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1910 - 1917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60</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35</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Татаркасинское</w:t>
            </w:r>
            <w:proofErr w:type="spellEnd"/>
            <w:r w:rsidRPr="0094268C">
              <w:rPr>
                <w:rFonts w:eastAsia="Times New Roman" w:cs="Times New Roman"/>
                <w:szCs w:val="20"/>
                <w:lang w:eastAsia="ru-RU"/>
              </w:rPr>
              <w:t xml:space="preserve"> Козьмодемьянского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45</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1892 - 1917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261</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36</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Тинсаринское</w:t>
            </w:r>
            <w:proofErr w:type="spellEnd"/>
            <w:r w:rsidRPr="0094268C">
              <w:rPr>
                <w:rFonts w:eastAsia="Times New Roman" w:cs="Times New Roman"/>
                <w:szCs w:val="20"/>
                <w:lang w:eastAsia="ru-RU"/>
              </w:rPr>
              <w:t xml:space="preserve"> Ядринского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513</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1884 - 1890</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7</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37</w:t>
            </w:r>
          </w:p>
        </w:tc>
        <w:tc>
          <w:tcPr>
            <w:tcW w:w="5040" w:type="dxa"/>
          </w:tcPr>
          <w:p w:rsidR="00A66C5B" w:rsidRPr="0094268C" w:rsidRDefault="00A66C5B" w:rsidP="00A95534">
            <w:pPr>
              <w:spacing w:after="0" w:line="240" w:lineRule="auto"/>
              <w:rPr>
                <w:rFonts w:eastAsia="Times New Roman" w:cs="Times New Roman"/>
                <w:szCs w:val="20"/>
                <w:lang w:eastAsia="ru-RU"/>
              </w:rPr>
            </w:pPr>
            <w:proofErr w:type="spellStart"/>
            <w:r w:rsidRPr="0094268C">
              <w:rPr>
                <w:rFonts w:eastAsia="Times New Roman" w:cs="Times New Roman"/>
                <w:szCs w:val="20"/>
                <w:lang w:eastAsia="ru-RU"/>
              </w:rPr>
              <w:t>Тогашевское</w:t>
            </w:r>
            <w:proofErr w:type="spellEnd"/>
            <w:r w:rsidRPr="0094268C">
              <w:rPr>
                <w:rFonts w:eastAsia="Times New Roman" w:cs="Times New Roman"/>
                <w:szCs w:val="20"/>
                <w:lang w:eastAsia="ru-RU"/>
              </w:rPr>
              <w:t xml:space="preserve"> Чебоксарского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60</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1854 - 1917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143</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38</w:t>
            </w:r>
          </w:p>
        </w:tc>
        <w:tc>
          <w:tcPr>
            <w:tcW w:w="5040" w:type="dxa"/>
          </w:tcPr>
          <w:p w:rsidR="00A66C5B" w:rsidRPr="0094268C" w:rsidRDefault="00A66C5B" w:rsidP="00A95534">
            <w:pPr>
              <w:spacing w:after="0" w:line="240" w:lineRule="auto"/>
              <w:jc w:val="both"/>
              <w:rPr>
                <w:rFonts w:eastAsia="Times New Roman" w:cs="Times New Roman"/>
                <w:szCs w:val="20"/>
                <w:lang w:eastAsia="ru-RU"/>
              </w:rPr>
            </w:pPr>
            <w:proofErr w:type="spellStart"/>
            <w:r w:rsidRPr="0094268C">
              <w:rPr>
                <w:rFonts w:eastAsia="Times New Roman" w:cs="Times New Roman"/>
                <w:szCs w:val="20"/>
                <w:lang w:eastAsia="ru-RU"/>
              </w:rPr>
              <w:t>Тойсинское</w:t>
            </w:r>
            <w:proofErr w:type="spellEnd"/>
            <w:r w:rsidRPr="0094268C">
              <w:rPr>
                <w:rFonts w:eastAsia="Times New Roman" w:cs="Times New Roman"/>
                <w:szCs w:val="20"/>
                <w:lang w:eastAsia="ru-RU"/>
              </w:rPr>
              <w:t xml:space="preserve"> Ядринского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70</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1894 - 1916</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386</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39</w:t>
            </w:r>
          </w:p>
        </w:tc>
        <w:tc>
          <w:tcPr>
            <w:tcW w:w="5040" w:type="dxa"/>
          </w:tcPr>
          <w:p w:rsidR="00A66C5B" w:rsidRPr="0094268C" w:rsidRDefault="00A66C5B" w:rsidP="00A95534">
            <w:pPr>
              <w:spacing w:after="0" w:line="240" w:lineRule="auto"/>
              <w:jc w:val="both"/>
              <w:rPr>
                <w:rFonts w:eastAsia="Times New Roman" w:cs="Times New Roman"/>
                <w:szCs w:val="20"/>
                <w:lang w:eastAsia="ru-RU"/>
              </w:rPr>
            </w:pPr>
            <w:proofErr w:type="spellStart"/>
            <w:r w:rsidRPr="0094268C">
              <w:rPr>
                <w:rFonts w:eastAsia="Times New Roman" w:cs="Times New Roman"/>
                <w:szCs w:val="20"/>
                <w:lang w:eastAsia="ru-RU"/>
              </w:rPr>
              <w:t>Тораевское</w:t>
            </w:r>
            <w:proofErr w:type="spellEnd"/>
            <w:r w:rsidRPr="0094268C">
              <w:rPr>
                <w:rFonts w:eastAsia="Times New Roman" w:cs="Times New Roman"/>
                <w:szCs w:val="20"/>
                <w:lang w:eastAsia="ru-RU"/>
              </w:rPr>
              <w:t xml:space="preserve"> Ядринского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69</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1871 - 1916</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384</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lastRenderedPageBreak/>
              <w:t>40</w:t>
            </w:r>
          </w:p>
        </w:tc>
        <w:tc>
          <w:tcPr>
            <w:tcW w:w="5040" w:type="dxa"/>
          </w:tcPr>
          <w:p w:rsidR="00A66C5B" w:rsidRPr="0094268C" w:rsidRDefault="00A66C5B" w:rsidP="00A95534">
            <w:pPr>
              <w:spacing w:after="0" w:line="240" w:lineRule="auto"/>
              <w:jc w:val="both"/>
              <w:rPr>
                <w:rFonts w:eastAsia="Times New Roman" w:cs="Times New Roman"/>
                <w:szCs w:val="20"/>
                <w:lang w:eastAsia="ru-RU"/>
              </w:rPr>
            </w:pPr>
            <w:proofErr w:type="spellStart"/>
            <w:r w:rsidRPr="0094268C">
              <w:rPr>
                <w:rFonts w:eastAsia="Times New Roman" w:cs="Times New Roman"/>
                <w:szCs w:val="20"/>
                <w:lang w:eastAsia="ru-RU"/>
              </w:rPr>
              <w:t>Убеевское</w:t>
            </w:r>
            <w:proofErr w:type="spellEnd"/>
            <w:r w:rsidRPr="0094268C">
              <w:rPr>
                <w:rFonts w:eastAsia="Times New Roman" w:cs="Times New Roman"/>
                <w:szCs w:val="20"/>
                <w:lang w:eastAsia="ru-RU"/>
              </w:rPr>
              <w:t xml:space="preserve"> Ядринского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71</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1864 - 1916</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86</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41</w:t>
            </w:r>
          </w:p>
        </w:tc>
        <w:tc>
          <w:tcPr>
            <w:tcW w:w="5040" w:type="dxa"/>
          </w:tcPr>
          <w:p w:rsidR="00A66C5B" w:rsidRPr="0094268C" w:rsidRDefault="00A66C5B" w:rsidP="00A95534">
            <w:pPr>
              <w:spacing w:after="0" w:line="240" w:lineRule="auto"/>
              <w:jc w:val="both"/>
              <w:rPr>
                <w:rFonts w:eastAsia="Times New Roman" w:cs="Times New Roman"/>
                <w:szCs w:val="20"/>
                <w:lang w:eastAsia="ru-RU"/>
              </w:rPr>
            </w:pPr>
            <w:proofErr w:type="spellStart"/>
            <w:r w:rsidRPr="0094268C">
              <w:rPr>
                <w:rFonts w:eastAsia="Times New Roman" w:cs="Times New Roman"/>
                <w:szCs w:val="20"/>
                <w:lang w:eastAsia="ru-RU"/>
              </w:rPr>
              <w:t>Хормалинское</w:t>
            </w:r>
            <w:proofErr w:type="spellEnd"/>
            <w:r w:rsidRPr="0094268C">
              <w:rPr>
                <w:rFonts w:eastAsia="Times New Roman" w:cs="Times New Roman"/>
                <w:szCs w:val="20"/>
                <w:lang w:eastAsia="ru-RU"/>
              </w:rPr>
              <w:t xml:space="preserve"> Цивильского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506</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1878 - 1917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402</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42</w:t>
            </w:r>
          </w:p>
        </w:tc>
        <w:tc>
          <w:tcPr>
            <w:tcW w:w="5040" w:type="dxa"/>
          </w:tcPr>
          <w:p w:rsidR="00A66C5B" w:rsidRPr="0094268C" w:rsidRDefault="00A66C5B" w:rsidP="00A95534">
            <w:pPr>
              <w:spacing w:after="0" w:line="240" w:lineRule="auto"/>
              <w:jc w:val="both"/>
              <w:rPr>
                <w:rFonts w:eastAsia="Times New Roman" w:cs="Times New Roman"/>
                <w:szCs w:val="20"/>
                <w:lang w:eastAsia="ru-RU"/>
              </w:rPr>
            </w:pPr>
            <w:proofErr w:type="spellStart"/>
            <w:r w:rsidRPr="0094268C">
              <w:rPr>
                <w:rFonts w:eastAsia="Times New Roman" w:cs="Times New Roman"/>
                <w:szCs w:val="20"/>
                <w:lang w:eastAsia="ru-RU"/>
              </w:rPr>
              <w:t>Хочашевское</w:t>
            </w:r>
            <w:proofErr w:type="spellEnd"/>
            <w:r w:rsidRPr="0094268C">
              <w:rPr>
                <w:rFonts w:eastAsia="Times New Roman" w:cs="Times New Roman"/>
                <w:szCs w:val="20"/>
                <w:lang w:eastAsia="ru-RU"/>
              </w:rPr>
              <w:t xml:space="preserve"> Ядринского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72</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1793 - 1917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1121</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43</w:t>
            </w:r>
          </w:p>
        </w:tc>
        <w:tc>
          <w:tcPr>
            <w:tcW w:w="5040" w:type="dxa"/>
          </w:tcPr>
          <w:p w:rsidR="00A66C5B" w:rsidRPr="0094268C" w:rsidRDefault="00A66C5B" w:rsidP="00A95534">
            <w:pPr>
              <w:spacing w:after="0" w:line="240" w:lineRule="auto"/>
              <w:jc w:val="both"/>
              <w:rPr>
                <w:rFonts w:eastAsia="Times New Roman" w:cs="Times New Roman"/>
                <w:szCs w:val="20"/>
                <w:lang w:eastAsia="ru-RU"/>
              </w:rPr>
            </w:pPr>
            <w:proofErr w:type="spellStart"/>
            <w:r w:rsidRPr="0094268C">
              <w:rPr>
                <w:rFonts w:eastAsia="Times New Roman" w:cs="Times New Roman"/>
                <w:szCs w:val="20"/>
                <w:lang w:eastAsia="ru-RU"/>
              </w:rPr>
              <w:t>Цивильское</w:t>
            </w:r>
            <w:proofErr w:type="spellEnd"/>
            <w:r w:rsidRPr="0094268C">
              <w:rPr>
                <w:rFonts w:eastAsia="Times New Roman" w:cs="Times New Roman"/>
                <w:szCs w:val="20"/>
                <w:lang w:eastAsia="ru-RU"/>
              </w:rPr>
              <w:t xml:space="preserve"> Цивильского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49</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1850 - 1917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1144</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44</w:t>
            </w:r>
          </w:p>
        </w:tc>
        <w:tc>
          <w:tcPr>
            <w:tcW w:w="5040" w:type="dxa"/>
          </w:tcPr>
          <w:p w:rsidR="00A66C5B" w:rsidRPr="0094268C" w:rsidRDefault="00A66C5B" w:rsidP="00A95534">
            <w:pPr>
              <w:spacing w:after="0" w:line="240" w:lineRule="auto"/>
              <w:jc w:val="both"/>
              <w:rPr>
                <w:rFonts w:eastAsia="Times New Roman" w:cs="Times New Roman"/>
                <w:szCs w:val="20"/>
                <w:lang w:eastAsia="ru-RU"/>
              </w:rPr>
            </w:pPr>
            <w:proofErr w:type="spellStart"/>
            <w:r w:rsidRPr="0094268C">
              <w:rPr>
                <w:rFonts w:eastAsia="Times New Roman" w:cs="Times New Roman"/>
                <w:szCs w:val="20"/>
                <w:lang w:eastAsia="ru-RU"/>
              </w:rPr>
              <w:t>Чебаевское</w:t>
            </w:r>
            <w:proofErr w:type="spellEnd"/>
            <w:r w:rsidRPr="0094268C">
              <w:rPr>
                <w:rFonts w:eastAsia="Times New Roman" w:cs="Times New Roman"/>
                <w:szCs w:val="20"/>
                <w:lang w:eastAsia="ru-RU"/>
              </w:rPr>
              <w:t xml:space="preserve"> Ядринского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73</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1883 - 1917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741</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45</w:t>
            </w:r>
          </w:p>
        </w:tc>
        <w:tc>
          <w:tcPr>
            <w:tcW w:w="5040" w:type="dxa"/>
          </w:tcPr>
          <w:p w:rsidR="00A66C5B" w:rsidRPr="0094268C" w:rsidRDefault="00A66C5B" w:rsidP="00A95534">
            <w:pPr>
              <w:spacing w:after="0" w:line="240" w:lineRule="auto"/>
              <w:jc w:val="both"/>
              <w:rPr>
                <w:rFonts w:eastAsia="Times New Roman" w:cs="Times New Roman"/>
                <w:szCs w:val="20"/>
                <w:lang w:eastAsia="ru-RU"/>
              </w:rPr>
            </w:pPr>
            <w:r w:rsidRPr="0094268C">
              <w:rPr>
                <w:rFonts w:eastAsia="Times New Roman" w:cs="Times New Roman"/>
                <w:szCs w:val="20"/>
                <w:lang w:eastAsia="ru-RU"/>
              </w:rPr>
              <w:t>Чебоксарское Чебоксарского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61</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1867 - 1917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128</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46</w:t>
            </w:r>
          </w:p>
        </w:tc>
        <w:tc>
          <w:tcPr>
            <w:tcW w:w="5040" w:type="dxa"/>
          </w:tcPr>
          <w:p w:rsidR="00A66C5B" w:rsidRPr="0094268C" w:rsidRDefault="00A66C5B" w:rsidP="00A95534">
            <w:pPr>
              <w:spacing w:after="0" w:line="240" w:lineRule="auto"/>
              <w:jc w:val="both"/>
              <w:rPr>
                <w:rFonts w:eastAsia="Times New Roman" w:cs="Times New Roman"/>
                <w:szCs w:val="20"/>
                <w:lang w:eastAsia="ru-RU"/>
              </w:rPr>
            </w:pPr>
            <w:proofErr w:type="spellStart"/>
            <w:r w:rsidRPr="0094268C">
              <w:rPr>
                <w:rFonts w:eastAsia="Times New Roman" w:cs="Times New Roman"/>
                <w:szCs w:val="20"/>
                <w:lang w:eastAsia="ru-RU"/>
              </w:rPr>
              <w:t>Чувашско-Сорминское</w:t>
            </w:r>
            <w:proofErr w:type="spellEnd"/>
            <w:r w:rsidRPr="0094268C">
              <w:rPr>
                <w:rFonts w:eastAsia="Times New Roman" w:cs="Times New Roman"/>
                <w:szCs w:val="20"/>
                <w:lang w:eastAsia="ru-RU"/>
              </w:rPr>
              <w:t xml:space="preserve"> Ядринского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523</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1894 - 1900</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11</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47</w:t>
            </w:r>
          </w:p>
        </w:tc>
        <w:tc>
          <w:tcPr>
            <w:tcW w:w="5040" w:type="dxa"/>
          </w:tcPr>
          <w:p w:rsidR="00A66C5B" w:rsidRPr="0094268C" w:rsidRDefault="00A66C5B" w:rsidP="00A95534">
            <w:pPr>
              <w:spacing w:after="0" w:line="240" w:lineRule="auto"/>
              <w:jc w:val="both"/>
              <w:rPr>
                <w:rFonts w:eastAsia="Times New Roman" w:cs="Times New Roman"/>
                <w:szCs w:val="20"/>
                <w:lang w:eastAsia="ru-RU"/>
              </w:rPr>
            </w:pPr>
            <w:proofErr w:type="spellStart"/>
            <w:r w:rsidRPr="0094268C">
              <w:rPr>
                <w:rFonts w:eastAsia="Times New Roman" w:cs="Times New Roman"/>
                <w:szCs w:val="20"/>
                <w:lang w:eastAsia="ru-RU"/>
              </w:rPr>
              <w:t>Чуратчинское</w:t>
            </w:r>
            <w:proofErr w:type="spellEnd"/>
            <w:r w:rsidRPr="0094268C">
              <w:rPr>
                <w:rFonts w:eastAsia="Times New Roman" w:cs="Times New Roman"/>
                <w:szCs w:val="20"/>
                <w:lang w:eastAsia="ru-RU"/>
              </w:rPr>
              <w:t xml:space="preserve"> Цивильского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50</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1878 - 1917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679</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48</w:t>
            </w:r>
          </w:p>
        </w:tc>
        <w:tc>
          <w:tcPr>
            <w:tcW w:w="5040" w:type="dxa"/>
          </w:tcPr>
          <w:p w:rsidR="00A66C5B" w:rsidRPr="0094268C" w:rsidRDefault="00A66C5B" w:rsidP="00A95534">
            <w:pPr>
              <w:spacing w:after="0" w:line="240" w:lineRule="auto"/>
              <w:jc w:val="both"/>
              <w:rPr>
                <w:rFonts w:eastAsia="Times New Roman" w:cs="Times New Roman"/>
                <w:szCs w:val="20"/>
                <w:lang w:eastAsia="ru-RU"/>
              </w:rPr>
            </w:pPr>
            <w:proofErr w:type="spellStart"/>
            <w:r w:rsidRPr="0094268C">
              <w:rPr>
                <w:rFonts w:eastAsia="Times New Roman" w:cs="Times New Roman"/>
                <w:szCs w:val="20"/>
                <w:lang w:eastAsia="ru-RU"/>
              </w:rPr>
              <w:t>Шибылгинское</w:t>
            </w:r>
            <w:proofErr w:type="spellEnd"/>
            <w:r w:rsidRPr="0094268C">
              <w:rPr>
                <w:rFonts w:eastAsia="Times New Roman" w:cs="Times New Roman"/>
                <w:szCs w:val="20"/>
                <w:lang w:eastAsia="ru-RU"/>
              </w:rPr>
              <w:t xml:space="preserve"> Цивильского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51</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1842 - 1916</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164</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49</w:t>
            </w:r>
          </w:p>
        </w:tc>
        <w:tc>
          <w:tcPr>
            <w:tcW w:w="5040" w:type="dxa"/>
          </w:tcPr>
          <w:p w:rsidR="00A66C5B" w:rsidRPr="0094268C" w:rsidRDefault="00A66C5B" w:rsidP="00A95534">
            <w:pPr>
              <w:spacing w:after="0" w:line="240" w:lineRule="auto"/>
              <w:jc w:val="both"/>
              <w:rPr>
                <w:rFonts w:eastAsia="Times New Roman" w:cs="Times New Roman"/>
                <w:szCs w:val="20"/>
                <w:lang w:eastAsia="ru-RU"/>
              </w:rPr>
            </w:pPr>
            <w:r w:rsidRPr="0094268C">
              <w:rPr>
                <w:rFonts w:eastAsia="Times New Roman" w:cs="Times New Roman"/>
                <w:szCs w:val="20"/>
                <w:lang w:eastAsia="ru-RU"/>
              </w:rPr>
              <w:t>Шихазанское Цивильского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52</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1853 - 1917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1106</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50</w:t>
            </w:r>
          </w:p>
        </w:tc>
        <w:tc>
          <w:tcPr>
            <w:tcW w:w="5040" w:type="dxa"/>
          </w:tcPr>
          <w:p w:rsidR="00A66C5B" w:rsidRPr="0094268C" w:rsidRDefault="00A66C5B" w:rsidP="00A95534">
            <w:pPr>
              <w:spacing w:after="0" w:line="240" w:lineRule="auto"/>
              <w:jc w:val="both"/>
              <w:rPr>
                <w:rFonts w:eastAsia="Times New Roman" w:cs="Times New Roman"/>
                <w:szCs w:val="20"/>
                <w:lang w:eastAsia="ru-RU"/>
              </w:rPr>
            </w:pPr>
            <w:proofErr w:type="spellStart"/>
            <w:r w:rsidRPr="0094268C">
              <w:rPr>
                <w:rFonts w:eastAsia="Times New Roman" w:cs="Times New Roman"/>
                <w:szCs w:val="20"/>
                <w:lang w:eastAsia="ru-RU"/>
              </w:rPr>
              <w:t>Шуматовское</w:t>
            </w:r>
            <w:proofErr w:type="spellEnd"/>
            <w:r w:rsidRPr="0094268C">
              <w:rPr>
                <w:rFonts w:eastAsia="Times New Roman" w:cs="Times New Roman"/>
                <w:szCs w:val="20"/>
                <w:lang w:eastAsia="ru-RU"/>
              </w:rPr>
              <w:t xml:space="preserve"> Ядринского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74</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1829 - 1916</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472</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51</w:t>
            </w:r>
          </w:p>
        </w:tc>
        <w:tc>
          <w:tcPr>
            <w:tcW w:w="5040" w:type="dxa"/>
          </w:tcPr>
          <w:p w:rsidR="00A66C5B" w:rsidRPr="0094268C" w:rsidRDefault="00A66C5B" w:rsidP="00A95534">
            <w:pPr>
              <w:spacing w:after="0" w:line="240" w:lineRule="auto"/>
              <w:jc w:val="both"/>
              <w:rPr>
                <w:rFonts w:eastAsia="Times New Roman" w:cs="Times New Roman"/>
                <w:szCs w:val="20"/>
                <w:lang w:eastAsia="ru-RU"/>
              </w:rPr>
            </w:pPr>
            <w:r w:rsidRPr="0094268C">
              <w:rPr>
                <w:rFonts w:eastAsia="Times New Roman" w:cs="Times New Roman"/>
                <w:szCs w:val="20"/>
                <w:lang w:eastAsia="ru-RU"/>
              </w:rPr>
              <w:t>Ядринское Ядринского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75</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1862 - 1918</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559</w:t>
            </w:r>
          </w:p>
        </w:tc>
      </w:tr>
      <w:tr w:rsidR="00A66C5B" w:rsidRPr="0094268C" w:rsidTr="00A95534">
        <w:tblPrEx>
          <w:tblCellMar>
            <w:top w:w="0" w:type="dxa"/>
            <w:bottom w:w="0" w:type="dxa"/>
          </w:tblCellMar>
        </w:tblPrEx>
        <w:tc>
          <w:tcPr>
            <w:tcW w:w="828"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52</w:t>
            </w:r>
          </w:p>
        </w:tc>
        <w:tc>
          <w:tcPr>
            <w:tcW w:w="5040" w:type="dxa"/>
          </w:tcPr>
          <w:p w:rsidR="00A66C5B" w:rsidRPr="0094268C" w:rsidRDefault="00A66C5B" w:rsidP="00A95534">
            <w:pPr>
              <w:spacing w:after="0" w:line="240" w:lineRule="auto"/>
              <w:jc w:val="both"/>
              <w:rPr>
                <w:rFonts w:eastAsia="Times New Roman" w:cs="Times New Roman"/>
                <w:szCs w:val="20"/>
                <w:lang w:eastAsia="ru-RU"/>
              </w:rPr>
            </w:pPr>
            <w:proofErr w:type="spellStart"/>
            <w:r w:rsidRPr="0094268C">
              <w:rPr>
                <w:rFonts w:eastAsia="Times New Roman" w:cs="Times New Roman"/>
                <w:szCs w:val="20"/>
                <w:lang w:eastAsia="ru-RU"/>
              </w:rPr>
              <w:t>Янгильдинское</w:t>
            </w:r>
            <w:proofErr w:type="spellEnd"/>
            <w:r w:rsidRPr="0094268C">
              <w:rPr>
                <w:rFonts w:eastAsia="Times New Roman" w:cs="Times New Roman"/>
                <w:szCs w:val="20"/>
                <w:lang w:eastAsia="ru-RU"/>
              </w:rPr>
              <w:t xml:space="preserve"> Козьмодемьянского уезда</w:t>
            </w:r>
          </w:p>
        </w:tc>
        <w:tc>
          <w:tcPr>
            <w:tcW w:w="108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46</w:t>
            </w:r>
          </w:p>
        </w:tc>
        <w:tc>
          <w:tcPr>
            <w:tcW w:w="162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1864 - 1917</w:t>
            </w:r>
          </w:p>
        </w:tc>
        <w:tc>
          <w:tcPr>
            <w:tcW w:w="900" w:type="dxa"/>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700</w:t>
            </w:r>
          </w:p>
        </w:tc>
      </w:tr>
      <w:tr w:rsidR="00A66C5B" w:rsidRPr="0094268C" w:rsidTr="00A95534">
        <w:tblPrEx>
          <w:tblCellMar>
            <w:top w:w="0" w:type="dxa"/>
            <w:bottom w:w="0" w:type="dxa"/>
          </w:tblCellMar>
        </w:tblPrEx>
        <w:tc>
          <w:tcPr>
            <w:tcW w:w="828" w:type="dxa"/>
            <w:tcBorders>
              <w:bottom w:val="single" w:sz="4" w:space="0" w:color="auto"/>
            </w:tcBorders>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53</w:t>
            </w:r>
          </w:p>
        </w:tc>
        <w:tc>
          <w:tcPr>
            <w:tcW w:w="5040" w:type="dxa"/>
            <w:tcBorders>
              <w:bottom w:val="single" w:sz="4" w:space="0" w:color="auto"/>
            </w:tcBorders>
          </w:tcPr>
          <w:p w:rsidR="00A66C5B" w:rsidRPr="0094268C" w:rsidRDefault="00A66C5B" w:rsidP="00A95534">
            <w:pPr>
              <w:spacing w:after="0" w:line="240" w:lineRule="auto"/>
              <w:jc w:val="both"/>
              <w:rPr>
                <w:rFonts w:eastAsia="Times New Roman" w:cs="Times New Roman"/>
                <w:szCs w:val="20"/>
                <w:lang w:eastAsia="ru-RU"/>
              </w:rPr>
            </w:pPr>
            <w:proofErr w:type="spellStart"/>
            <w:r w:rsidRPr="0094268C">
              <w:rPr>
                <w:rFonts w:eastAsia="Times New Roman" w:cs="Times New Roman"/>
                <w:szCs w:val="20"/>
                <w:lang w:eastAsia="ru-RU"/>
              </w:rPr>
              <w:t>Янтиковское</w:t>
            </w:r>
            <w:proofErr w:type="spellEnd"/>
            <w:r w:rsidRPr="0094268C">
              <w:rPr>
                <w:rFonts w:eastAsia="Times New Roman" w:cs="Times New Roman"/>
                <w:szCs w:val="20"/>
                <w:lang w:eastAsia="ru-RU"/>
              </w:rPr>
              <w:t xml:space="preserve"> Цивильского уезда</w:t>
            </w:r>
          </w:p>
        </w:tc>
        <w:tc>
          <w:tcPr>
            <w:tcW w:w="1080" w:type="dxa"/>
            <w:tcBorders>
              <w:bottom w:val="single" w:sz="4" w:space="0" w:color="auto"/>
            </w:tcBorders>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Ф. 53</w:t>
            </w:r>
          </w:p>
        </w:tc>
        <w:tc>
          <w:tcPr>
            <w:tcW w:w="1620" w:type="dxa"/>
            <w:tcBorders>
              <w:bottom w:val="single" w:sz="4" w:space="0" w:color="auto"/>
            </w:tcBorders>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1851 - 1917</w:t>
            </w:r>
          </w:p>
        </w:tc>
        <w:tc>
          <w:tcPr>
            <w:tcW w:w="900" w:type="dxa"/>
            <w:tcBorders>
              <w:bottom w:val="single" w:sz="4" w:space="0" w:color="auto"/>
            </w:tcBorders>
          </w:tcPr>
          <w:p w:rsidR="00A66C5B" w:rsidRPr="0094268C" w:rsidRDefault="00A66C5B" w:rsidP="00A95534">
            <w:pPr>
              <w:spacing w:after="0" w:line="240" w:lineRule="auto"/>
              <w:jc w:val="center"/>
              <w:rPr>
                <w:rFonts w:eastAsia="Times New Roman" w:cs="Times New Roman"/>
                <w:szCs w:val="20"/>
                <w:lang w:eastAsia="ru-RU"/>
              </w:rPr>
            </w:pPr>
            <w:r w:rsidRPr="0094268C">
              <w:rPr>
                <w:rFonts w:eastAsia="Times New Roman" w:cs="Times New Roman"/>
                <w:szCs w:val="20"/>
                <w:lang w:eastAsia="ru-RU"/>
              </w:rPr>
              <w:t>1741</w:t>
            </w:r>
          </w:p>
        </w:tc>
      </w:tr>
    </w:tbl>
    <w:p w:rsidR="009F535B" w:rsidRDefault="009F535B" w:rsidP="009F535B">
      <w:pPr>
        <w:spacing w:after="0" w:line="240" w:lineRule="auto"/>
        <w:jc w:val="right"/>
        <w:rPr>
          <w:rFonts w:eastAsia="Times New Roman" w:cs="Times New Roman"/>
          <w:szCs w:val="20"/>
          <w:lang w:eastAsia="ru-RU"/>
        </w:rPr>
      </w:pPr>
    </w:p>
    <w:p w:rsidR="009F535B" w:rsidRPr="009F535B" w:rsidRDefault="009F535B" w:rsidP="009F535B">
      <w:pPr>
        <w:spacing w:after="0" w:line="240" w:lineRule="auto"/>
        <w:jc w:val="both"/>
        <w:rPr>
          <w:rFonts w:eastAsia="Times New Roman" w:cs="Times New Roman"/>
          <w:szCs w:val="20"/>
          <w:lang w:eastAsia="ru-RU"/>
        </w:rPr>
      </w:pPr>
    </w:p>
    <w:p w:rsidR="009F535B" w:rsidRDefault="009F535B" w:rsidP="009F535B">
      <w:pPr>
        <w:spacing w:after="0" w:line="240" w:lineRule="auto"/>
        <w:jc w:val="center"/>
        <w:rPr>
          <w:rFonts w:eastAsia="Times New Roman" w:cs="Times New Roman"/>
          <w:b/>
          <w:sz w:val="28"/>
          <w:szCs w:val="20"/>
          <w:lang w:eastAsia="ru-RU"/>
        </w:rPr>
        <w:sectPr w:rsidR="009F535B" w:rsidSect="00A66C5B">
          <w:headerReference w:type="default" r:id="rId8"/>
          <w:pgSz w:w="11906" w:h="16838"/>
          <w:pgMar w:top="1134" w:right="850" w:bottom="1134" w:left="1701" w:header="708" w:footer="708" w:gutter="0"/>
          <w:cols w:space="708"/>
          <w:titlePg/>
          <w:docGrid w:linePitch="360"/>
        </w:sectPr>
      </w:pPr>
    </w:p>
    <w:p w:rsidR="009F535B" w:rsidRDefault="009F535B" w:rsidP="009F535B">
      <w:pPr>
        <w:spacing w:after="0" w:line="240" w:lineRule="auto"/>
        <w:jc w:val="right"/>
        <w:rPr>
          <w:rFonts w:eastAsia="Times New Roman" w:cs="Times New Roman"/>
          <w:b/>
          <w:sz w:val="28"/>
          <w:szCs w:val="20"/>
          <w:lang w:eastAsia="ru-RU"/>
        </w:rPr>
      </w:pPr>
      <w:r w:rsidRPr="009F535B">
        <w:rPr>
          <w:rFonts w:eastAsia="Times New Roman" w:cs="Times New Roman"/>
          <w:szCs w:val="20"/>
          <w:lang w:eastAsia="ru-RU"/>
        </w:rPr>
        <w:lastRenderedPageBreak/>
        <w:t>Приложение № 2</w:t>
      </w:r>
    </w:p>
    <w:p w:rsidR="009F535B" w:rsidRPr="009F535B" w:rsidRDefault="009F535B" w:rsidP="009F535B">
      <w:pPr>
        <w:spacing w:after="0" w:line="240" w:lineRule="auto"/>
        <w:jc w:val="center"/>
        <w:rPr>
          <w:rFonts w:eastAsia="Times New Roman" w:cs="Times New Roman"/>
          <w:b/>
          <w:sz w:val="28"/>
          <w:szCs w:val="20"/>
          <w:lang w:eastAsia="ru-RU"/>
        </w:rPr>
      </w:pPr>
      <w:r w:rsidRPr="009F535B">
        <w:rPr>
          <w:rFonts w:eastAsia="Times New Roman" w:cs="Times New Roman"/>
          <w:b/>
          <w:sz w:val="28"/>
          <w:szCs w:val="20"/>
          <w:lang w:eastAsia="ru-RU"/>
        </w:rPr>
        <w:t>Указатель</w:t>
      </w:r>
    </w:p>
    <w:p w:rsidR="009F535B" w:rsidRPr="009F535B" w:rsidRDefault="009F535B" w:rsidP="009F535B">
      <w:pPr>
        <w:spacing w:after="0" w:line="240" w:lineRule="auto"/>
        <w:jc w:val="center"/>
        <w:rPr>
          <w:rFonts w:eastAsia="Times New Roman" w:cs="Times New Roman"/>
          <w:b/>
          <w:sz w:val="28"/>
          <w:szCs w:val="20"/>
          <w:lang w:eastAsia="ru-RU"/>
        </w:rPr>
      </w:pPr>
      <w:r w:rsidRPr="009F535B">
        <w:rPr>
          <w:rFonts w:eastAsia="Times New Roman" w:cs="Times New Roman"/>
          <w:b/>
          <w:sz w:val="28"/>
          <w:szCs w:val="20"/>
          <w:lang w:eastAsia="ru-RU"/>
        </w:rPr>
        <w:t>фондов волостных правлений, описи которых прошли усовершенствование</w:t>
      </w:r>
    </w:p>
    <w:p w:rsidR="009F535B" w:rsidRPr="009F535B" w:rsidRDefault="009F535B" w:rsidP="009F535B">
      <w:pPr>
        <w:spacing w:after="0" w:line="240" w:lineRule="auto"/>
        <w:jc w:val="center"/>
        <w:rPr>
          <w:rFonts w:eastAsia="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80"/>
        <w:gridCol w:w="1800"/>
        <w:gridCol w:w="1440"/>
        <w:gridCol w:w="900"/>
        <w:gridCol w:w="900"/>
        <w:gridCol w:w="2700"/>
        <w:gridCol w:w="900"/>
        <w:gridCol w:w="2700"/>
        <w:gridCol w:w="900"/>
      </w:tblGrid>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both"/>
              <w:rPr>
                <w:rFonts w:eastAsia="Times New Roman" w:cs="Times New Roman"/>
                <w:b/>
                <w:szCs w:val="20"/>
                <w:lang w:eastAsia="ru-RU"/>
              </w:rPr>
            </w:pPr>
            <w:r w:rsidRPr="009F535B">
              <w:rPr>
                <w:rFonts w:eastAsia="Times New Roman" w:cs="Times New Roman"/>
                <w:b/>
                <w:szCs w:val="20"/>
                <w:lang w:eastAsia="ru-RU"/>
              </w:rPr>
              <w:t>№№</w:t>
            </w:r>
          </w:p>
          <w:p w:rsidR="009F535B" w:rsidRPr="009F535B" w:rsidRDefault="009F535B" w:rsidP="009F535B">
            <w:pPr>
              <w:spacing w:after="0" w:line="240" w:lineRule="auto"/>
              <w:jc w:val="both"/>
              <w:rPr>
                <w:rFonts w:eastAsia="Times New Roman" w:cs="Times New Roman"/>
                <w:b/>
                <w:szCs w:val="20"/>
                <w:lang w:eastAsia="ru-RU"/>
              </w:rPr>
            </w:pPr>
            <w:proofErr w:type="gramStart"/>
            <w:r w:rsidRPr="009F535B">
              <w:rPr>
                <w:rFonts w:eastAsia="Times New Roman" w:cs="Times New Roman"/>
                <w:b/>
                <w:szCs w:val="20"/>
                <w:lang w:eastAsia="ru-RU"/>
              </w:rPr>
              <w:t>п</w:t>
            </w:r>
            <w:proofErr w:type="gramEnd"/>
            <w:r w:rsidRPr="009F535B">
              <w:rPr>
                <w:rFonts w:eastAsia="Times New Roman" w:cs="Times New Roman"/>
                <w:b/>
                <w:szCs w:val="20"/>
                <w:lang w:eastAsia="ru-RU"/>
              </w:rPr>
              <w:t>/п</w:t>
            </w:r>
          </w:p>
        </w:tc>
        <w:tc>
          <w:tcPr>
            <w:tcW w:w="1980" w:type="dxa"/>
          </w:tcPr>
          <w:p w:rsidR="009F535B" w:rsidRPr="009F535B" w:rsidRDefault="009F535B" w:rsidP="009F535B">
            <w:pPr>
              <w:spacing w:after="0" w:line="240" w:lineRule="auto"/>
              <w:jc w:val="both"/>
              <w:rPr>
                <w:rFonts w:eastAsia="Times New Roman" w:cs="Times New Roman"/>
                <w:b/>
                <w:szCs w:val="20"/>
                <w:lang w:eastAsia="ru-RU"/>
              </w:rPr>
            </w:pPr>
            <w:r w:rsidRPr="009F535B">
              <w:rPr>
                <w:rFonts w:eastAsia="Times New Roman" w:cs="Times New Roman"/>
                <w:b/>
                <w:szCs w:val="20"/>
                <w:lang w:eastAsia="ru-RU"/>
              </w:rPr>
              <w:t>Название в</w:t>
            </w:r>
            <w:r w:rsidRPr="009F535B">
              <w:rPr>
                <w:rFonts w:eastAsia="Times New Roman" w:cs="Times New Roman"/>
                <w:b/>
                <w:szCs w:val="20"/>
                <w:lang w:eastAsia="ru-RU"/>
              </w:rPr>
              <w:t>о</w:t>
            </w:r>
            <w:r w:rsidRPr="009F535B">
              <w:rPr>
                <w:rFonts w:eastAsia="Times New Roman" w:cs="Times New Roman"/>
                <w:b/>
                <w:szCs w:val="20"/>
                <w:lang w:eastAsia="ru-RU"/>
              </w:rPr>
              <w:t>лостного пра</w:t>
            </w:r>
            <w:r w:rsidRPr="009F535B">
              <w:rPr>
                <w:rFonts w:eastAsia="Times New Roman" w:cs="Times New Roman"/>
                <w:b/>
                <w:szCs w:val="20"/>
                <w:lang w:eastAsia="ru-RU"/>
              </w:rPr>
              <w:t>в</w:t>
            </w:r>
            <w:r w:rsidRPr="009F535B">
              <w:rPr>
                <w:rFonts w:eastAsia="Times New Roman" w:cs="Times New Roman"/>
                <w:b/>
                <w:szCs w:val="20"/>
                <w:lang w:eastAsia="ru-RU"/>
              </w:rPr>
              <w:t>ления</w:t>
            </w:r>
          </w:p>
        </w:tc>
        <w:tc>
          <w:tcPr>
            <w:tcW w:w="1800" w:type="dxa"/>
          </w:tcPr>
          <w:p w:rsidR="009F535B" w:rsidRPr="009F535B" w:rsidRDefault="009F535B" w:rsidP="009F535B">
            <w:pPr>
              <w:spacing w:after="0" w:line="240" w:lineRule="auto"/>
              <w:jc w:val="both"/>
              <w:rPr>
                <w:rFonts w:eastAsia="Times New Roman" w:cs="Times New Roman"/>
                <w:b/>
                <w:szCs w:val="20"/>
                <w:lang w:eastAsia="ru-RU"/>
              </w:rPr>
            </w:pPr>
            <w:r w:rsidRPr="009F535B">
              <w:rPr>
                <w:rFonts w:eastAsia="Times New Roman" w:cs="Times New Roman"/>
                <w:b/>
                <w:szCs w:val="20"/>
                <w:lang w:eastAsia="ru-RU"/>
              </w:rPr>
              <w:t>Местонахо</w:t>
            </w:r>
            <w:r w:rsidRPr="009F535B">
              <w:rPr>
                <w:rFonts w:eastAsia="Times New Roman" w:cs="Times New Roman"/>
                <w:b/>
                <w:szCs w:val="20"/>
                <w:lang w:eastAsia="ru-RU"/>
              </w:rPr>
              <w:t>ж</w:t>
            </w:r>
            <w:r w:rsidRPr="009F535B">
              <w:rPr>
                <w:rFonts w:eastAsia="Times New Roman" w:cs="Times New Roman"/>
                <w:b/>
                <w:szCs w:val="20"/>
                <w:lang w:eastAsia="ru-RU"/>
              </w:rPr>
              <w:t>дение волос</w:t>
            </w:r>
            <w:r w:rsidRPr="009F535B">
              <w:rPr>
                <w:rFonts w:eastAsia="Times New Roman" w:cs="Times New Roman"/>
                <w:b/>
                <w:szCs w:val="20"/>
                <w:lang w:eastAsia="ru-RU"/>
              </w:rPr>
              <w:t>т</w:t>
            </w:r>
            <w:r w:rsidRPr="009F535B">
              <w:rPr>
                <w:rFonts w:eastAsia="Times New Roman" w:cs="Times New Roman"/>
                <w:b/>
                <w:szCs w:val="20"/>
                <w:lang w:eastAsia="ru-RU"/>
              </w:rPr>
              <w:t>ного правл</w:t>
            </w:r>
            <w:r w:rsidRPr="009F535B">
              <w:rPr>
                <w:rFonts w:eastAsia="Times New Roman" w:cs="Times New Roman"/>
                <w:b/>
                <w:szCs w:val="20"/>
                <w:lang w:eastAsia="ru-RU"/>
              </w:rPr>
              <w:t>е</w:t>
            </w:r>
            <w:r w:rsidRPr="009F535B">
              <w:rPr>
                <w:rFonts w:eastAsia="Times New Roman" w:cs="Times New Roman"/>
                <w:b/>
                <w:szCs w:val="20"/>
                <w:lang w:eastAsia="ru-RU"/>
              </w:rPr>
              <w:t>ния</w:t>
            </w:r>
          </w:p>
        </w:tc>
        <w:tc>
          <w:tcPr>
            <w:tcW w:w="1440" w:type="dxa"/>
          </w:tcPr>
          <w:p w:rsidR="009F535B" w:rsidRPr="009F535B" w:rsidRDefault="009F535B" w:rsidP="009F535B">
            <w:pPr>
              <w:spacing w:after="0" w:line="240" w:lineRule="auto"/>
              <w:jc w:val="center"/>
              <w:rPr>
                <w:rFonts w:eastAsia="Times New Roman" w:cs="Times New Roman"/>
                <w:b/>
                <w:szCs w:val="20"/>
                <w:lang w:eastAsia="ru-RU"/>
              </w:rPr>
            </w:pPr>
            <w:proofErr w:type="spellStart"/>
            <w:r w:rsidRPr="009F535B">
              <w:rPr>
                <w:rFonts w:eastAsia="Times New Roman" w:cs="Times New Roman"/>
                <w:b/>
                <w:szCs w:val="20"/>
                <w:lang w:eastAsia="ru-RU"/>
              </w:rPr>
              <w:t>Хрон</w:t>
            </w:r>
            <w:proofErr w:type="gramStart"/>
            <w:r w:rsidRPr="009F535B">
              <w:rPr>
                <w:rFonts w:eastAsia="Times New Roman" w:cs="Times New Roman"/>
                <w:b/>
                <w:szCs w:val="20"/>
                <w:lang w:eastAsia="ru-RU"/>
              </w:rPr>
              <w:t>.р</w:t>
            </w:r>
            <w:proofErr w:type="gramEnd"/>
            <w:r w:rsidRPr="009F535B">
              <w:rPr>
                <w:rFonts w:eastAsia="Times New Roman" w:cs="Times New Roman"/>
                <w:b/>
                <w:szCs w:val="20"/>
                <w:lang w:eastAsia="ru-RU"/>
              </w:rPr>
              <w:t>ам-ки</w:t>
            </w:r>
            <w:proofErr w:type="spellEnd"/>
            <w:r w:rsidRPr="009F535B">
              <w:rPr>
                <w:rFonts w:eastAsia="Times New Roman" w:cs="Times New Roman"/>
                <w:b/>
                <w:szCs w:val="20"/>
                <w:lang w:eastAsia="ru-RU"/>
              </w:rPr>
              <w:t xml:space="preserve"> сущ</w:t>
            </w:r>
            <w:r w:rsidRPr="009F535B">
              <w:rPr>
                <w:rFonts w:eastAsia="Times New Roman" w:cs="Times New Roman"/>
                <w:b/>
                <w:szCs w:val="20"/>
                <w:lang w:eastAsia="ru-RU"/>
              </w:rPr>
              <w:t>е</w:t>
            </w:r>
            <w:r w:rsidRPr="009F535B">
              <w:rPr>
                <w:rFonts w:eastAsia="Times New Roman" w:cs="Times New Roman"/>
                <w:b/>
                <w:szCs w:val="20"/>
                <w:lang w:eastAsia="ru-RU"/>
              </w:rPr>
              <w:t>ствования фондоо</w:t>
            </w:r>
            <w:r w:rsidRPr="009F535B">
              <w:rPr>
                <w:rFonts w:eastAsia="Times New Roman" w:cs="Times New Roman"/>
                <w:b/>
                <w:szCs w:val="20"/>
                <w:lang w:eastAsia="ru-RU"/>
              </w:rPr>
              <w:t>б</w:t>
            </w:r>
            <w:r w:rsidRPr="009F535B">
              <w:rPr>
                <w:rFonts w:eastAsia="Times New Roman" w:cs="Times New Roman"/>
                <w:b/>
                <w:szCs w:val="20"/>
                <w:lang w:eastAsia="ru-RU"/>
              </w:rPr>
              <w:t>разователя</w:t>
            </w:r>
          </w:p>
        </w:tc>
        <w:tc>
          <w:tcPr>
            <w:tcW w:w="900" w:type="dxa"/>
          </w:tcPr>
          <w:p w:rsidR="009F535B" w:rsidRPr="009F535B" w:rsidRDefault="009F535B" w:rsidP="009F535B">
            <w:pPr>
              <w:spacing w:after="0" w:line="240" w:lineRule="auto"/>
              <w:jc w:val="both"/>
              <w:rPr>
                <w:rFonts w:eastAsia="Times New Roman" w:cs="Times New Roman"/>
                <w:b/>
                <w:szCs w:val="20"/>
                <w:lang w:eastAsia="ru-RU"/>
              </w:rPr>
            </w:pPr>
            <w:r w:rsidRPr="009F535B">
              <w:rPr>
                <w:rFonts w:eastAsia="Times New Roman" w:cs="Times New Roman"/>
                <w:b/>
                <w:szCs w:val="20"/>
                <w:lang w:eastAsia="ru-RU"/>
              </w:rPr>
              <w:t>№ фонда</w:t>
            </w:r>
          </w:p>
        </w:tc>
        <w:tc>
          <w:tcPr>
            <w:tcW w:w="900" w:type="dxa"/>
          </w:tcPr>
          <w:p w:rsidR="009F535B" w:rsidRPr="009F535B" w:rsidRDefault="009F535B" w:rsidP="009F535B">
            <w:pPr>
              <w:spacing w:after="0" w:line="240" w:lineRule="auto"/>
              <w:jc w:val="both"/>
              <w:rPr>
                <w:rFonts w:eastAsia="Times New Roman" w:cs="Times New Roman"/>
                <w:b/>
                <w:szCs w:val="20"/>
                <w:lang w:eastAsia="ru-RU"/>
              </w:rPr>
            </w:pPr>
            <w:r w:rsidRPr="009F535B">
              <w:rPr>
                <w:rFonts w:eastAsia="Times New Roman" w:cs="Times New Roman"/>
                <w:b/>
                <w:szCs w:val="20"/>
                <w:lang w:eastAsia="ru-RU"/>
              </w:rPr>
              <w:t>№ описи</w:t>
            </w:r>
          </w:p>
        </w:tc>
        <w:tc>
          <w:tcPr>
            <w:tcW w:w="2700" w:type="dxa"/>
          </w:tcPr>
          <w:p w:rsidR="009F535B" w:rsidRPr="009F535B" w:rsidRDefault="009F535B" w:rsidP="009F535B">
            <w:pPr>
              <w:spacing w:after="0" w:line="240" w:lineRule="auto"/>
              <w:jc w:val="both"/>
              <w:rPr>
                <w:rFonts w:eastAsia="Times New Roman" w:cs="Times New Roman"/>
                <w:b/>
                <w:szCs w:val="20"/>
                <w:lang w:eastAsia="ru-RU"/>
              </w:rPr>
            </w:pPr>
            <w:r w:rsidRPr="009F535B">
              <w:rPr>
                <w:rFonts w:eastAsia="Times New Roman" w:cs="Times New Roman"/>
                <w:b/>
                <w:szCs w:val="20"/>
                <w:lang w:eastAsia="ru-RU"/>
              </w:rPr>
              <w:t>Даты документов</w:t>
            </w:r>
          </w:p>
        </w:tc>
        <w:tc>
          <w:tcPr>
            <w:tcW w:w="900" w:type="dxa"/>
          </w:tcPr>
          <w:p w:rsidR="009F535B" w:rsidRPr="009F535B" w:rsidRDefault="009F535B" w:rsidP="009F535B">
            <w:pPr>
              <w:spacing w:after="0" w:line="240" w:lineRule="auto"/>
              <w:jc w:val="both"/>
              <w:rPr>
                <w:rFonts w:eastAsia="Times New Roman" w:cs="Times New Roman"/>
                <w:b/>
                <w:szCs w:val="20"/>
                <w:lang w:eastAsia="ru-RU"/>
              </w:rPr>
            </w:pPr>
            <w:r w:rsidRPr="009F535B">
              <w:rPr>
                <w:rFonts w:eastAsia="Times New Roman" w:cs="Times New Roman"/>
                <w:b/>
                <w:szCs w:val="20"/>
                <w:lang w:eastAsia="ru-RU"/>
              </w:rPr>
              <w:t>К</w:t>
            </w:r>
            <w:r w:rsidRPr="009F535B">
              <w:rPr>
                <w:rFonts w:eastAsia="Times New Roman" w:cs="Times New Roman"/>
                <w:b/>
                <w:szCs w:val="20"/>
                <w:lang w:eastAsia="ru-RU"/>
              </w:rPr>
              <w:t>о</w:t>
            </w:r>
            <w:r w:rsidRPr="009F535B">
              <w:rPr>
                <w:rFonts w:eastAsia="Times New Roman" w:cs="Times New Roman"/>
                <w:b/>
                <w:szCs w:val="20"/>
                <w:lang w:eastAsia="ru-RU"/>
              </w:rPr>
              <w:t>лич</w:t>
            </w:r>
            <w:r w:rsidRPr="009F535B">
              <w:rPr>
                <w:rFonts w:eastAsia="Times New Roman" w:cs="Times New Roman"/>
                <w:b/>
                <w:szCs w:val="20"/>
                <w:lang w:eastAsia="ru-RU"/>
              </w:rPr>
              <w:t>е</w:t>
            </w:r>
            <w:r w:rsidRPr="009F535B">
              <w:rPr>
                <w:rFonts w:eastAsia="Times New Roman" w:cs="Times New Roman"/>
                <w:b/>
                <w:szCs w:val="20"/>
                <w:lang w:eastAsia="ru-RU"/>
              </w:rPr>
              <w:t>ство дел</w:t>
            </w:r>
          </w:p>
        </w:tc>
        <w:tc>
          <w:tcPr>
            <w:tcW w:w="2700" w:type="dxa"/>
          </w:tcPr>
          <w:p w:rsidR="009F535B" w:rsidRPr="009F535B" w:rsidRDefault="009F535B" w:rsidP="009F535B">
            <w:pPr>
              <w:spacing w:after="0" w:line="240" w:lineRule="auto"/>
              <w:jc w:val="both"/>
              <w:rPr>
                <w:rFonts w:eastAsia="Times New Roman" w:cs="Times New Roman"/>
                <w:b/>
                <w:szCs w:val="20"/>
                <w:lang w:eastAsia="ru-RU"/>
              </w:rPr>
            </w:pPr>
            <w:r w:rsidRPr="009F535B">
              <w:rPr>
                <w:rFonts w:eastAsia="Times New Roman" w:cs="Times New Roman"/>
                <w:b/>
                <w:szCs w:val="20"/>
                <w:lang w:eastAsia="ru-RU"/>
              </w:rPr>
              <w:t>Указатели к описи 1 дел постоянного хр</w:t>
            </w:r>
            <w:r w:rsidRPr="009F535B">
              <w:rPr>
                <w:rFonts w:eastAsia="Times New Roman" w:cs="Times New Roman"/>
                <w:b/>
                <w:szCs w:val="20"/>
                <w:lang w:eastAsia="ru-RU"/>
              </w:rPr>
              <w:t>а</w:t>
            </w:r>
            <w:r w:rsidRPr="009F535B">
              <w:rPr>
                <w:rFonts w:eastAsia="Times New Roman" w:cs="Times New Roman"/>
                <w:b/>
                <w:szCs w:val="20"/>
                <w:lang w:eastAsia="ru-RU"/>
              </w:rPr>
              <w:t xml:space="preserve">нения </w:t>
            </w:r>
          </w:p>
        </w:tc>
        <w:tc>
          <w:tcPr>
            <w:tcW w:w="900" w:type="dxa"/>
          </w:tcPr>
          <w:p w:rsidR="009F535B" w:rsidRPr="009F535B" w:rsidRDefault="009F535B" w:rsidP="009F535B">
            <w:pPr>
              <w:spacing w:after="0" w:line="240" w:lineRule="auto"/>
              <w:jc w:val="both"/>
              <w:rPr>
                <w:rFonts w:eastAsia="Times New Roman" w:cs="Times New Roman"/>
                <w:b/>
                <w:szCs w:val="20"/>
                <w:lang w:eastAsia="ru-RU"/>
              </w:rPr>
            </w:pPr>
            <w:r w:rsidRPr="009F535B">
              <w:rPr>
                <w:rFonts w:eastAsia="Times New Roman" w:cs="Times New Roman"/>
                <w:b/>
                <w:szCs w:val="20"/>
                <w:lang w:eastAsia="ru-RU"/>
              </w:rPr>
              <w:t>Пр</w:t>
            </w:r>
            <w:r w:rsidRPr="009F535B">
              <w:rPr>
                <w:rFonts w:eastAsia="Times New Roman" w:cs="Times New Roman"/>
                <w:b/>
                <w:szCs w:val="20"/>
                <w:lang w:eastAsia="ru-RU"/>
              </w:rPr>
              <w:t>и</w:t>
            </w:r>
            <w:r w:rsidRPr="009F535B">
              <w:rPr>
                <w:rFonts w:eastAsia="Times New Roman" w:cs="Times New Roman"/>
                <w:b/>
                <w:szCs w:val="20"/>
                <w:lang w:eastAsia="ru-RU"/>
              </w:rPr>
              <w:t>меч</w:t>
            </w:r>
            <w:r w:rsidRPr="009F535B">
              <w:rPr>
                <w:rFonts w:eastAsia="Times New Roman" w:cs="Times New Roman"/>
                <w:b/>
                <w:szCs w:val="20"/>
                <w:lang w:eastAsia="ru-RU"/>
              </w:rPr>
              <w:t>а</w:t>
            </w:r>
            <w:r w:rsidRPr="009F535B">
              <w:rPr>
                <w:rFonts w:eastAsia="Times New Roman" w:cs="Times New Roman"/>
                <w:b/>
                <w:szCs w:val="20"/>
                <w:lang w:eastAsia="ru-RU"/>
              </w:rPr>
              <w:t>ние</w:t>
            </w: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b/>
                <w:szCs w:val="20"/>
                <w:lang w:eastAsia="ru-RU"/>
              </w:rPr>
            </w:pPr>
            <w:r w:rsidRPr="009F535B">
              <w:rPr>
                <w:rFonts w:eastAsia="Times New Roman" w:cs="Times New Roman"/>
                <w:b/>
                <w:szCs w:val="20"/>
                <w:lang w:eastAsia="ru-RU"/>
              </w:rPr>
              <w:t>1</w:t>
            </w:r>
          </w:p>
        </w:tc>
        <w:tc>
          <w:tcPr>
            <w:tcW w:w="1980" w:type="dxa"/>
          </w:tcPr>
          <w:p w:rsidR="009F535B" w:rsidRPr="009F535B" w:rsidRDefault="009F535B" w:rsidP="009F535B">
            <w:pPr>
              <w:spacing w:after="0" w:line="240" w:lineRule="auto"/>
              <w:jc w:val="center"/>
              <w:rPr>
                <w:rFonts w:eastAsia="Times New Roman" w:cs="Times New Roman"/>
                <w:b/>
                <w:szCs w:val="20"/>
                <w:lang w:eastAsia="ru-RU"/>
              </w:rPr>
            </w:pPr>
            <w:r w:rsidRPr="009F535B">
              <w:rPr>
                <w:rFonts w:eastAsia="Times New Roman" w:cs="Times New Roman"/>
                <w:b/>
                <w:szCs w:val="20"/>
                <w:lang w:eastAsia="ru-RU"/>
              </w:rPr>
              <w:t>2</w:t>
            </w:r>
          </w:p>
        </w:tc>
        <w:tc>
          <w:tcPr>
            <w:tcW w:w="1800" w:type="dxa"/>
          </w:tcPr>
          <w:p w:rsidR="009F535B" w:rsidRPr="009F535B" w:rsidRDefault="009F535B" w:rsidP="009F535B">
            <w:pPr>
              <w:spacing w:after="0" w:line="240" w:lineRule="auto"/>
              <w:jc w:val="center"/>
              <w:rPr>
                <w:rFonts w:eastAsia="Times New Roman" w:cs="Times New Roman"/>
                <w:b/>
                <w:szCs w:val="20"/>
                <w:lang w:eastAsia="ru-RU"/>
              </w:rPr>
            </w:pPr>
            <w:r w:rsidRPr="009F535B">
              <w:rPr>
                <w:rFonts w:eastAsia="Times New Roman" w:cs="Times New Roman"/>
                <w:b/>
                <w:szCs w:val="20"/>
                <w:lang w:eastAsia="ru-RU"/>
              </w:rPr>
              <w:t>3</w:t>
            </w:r>
          </w:p>
        </w:tc>
        <w:tc>
          <w:tcPr>
            <w:tcW w:w="1440" w:type="dxa"/>
          </w:tcPr>
          <w:p w:rsidR="009F535B" w:rsidRPr="009F535B" w:rsidRDefault="009F535B" w:rsidP="009F535B">
            <w:pPr>
              <w:spacing w:after="0" w:line="240" w:lineRule="auto"/>
              <w:jc w:val="center"/>
              <w:rPr>
                <w:rFonts w:eastAsia="Times New Roman" w:cs="Times New Roman"/>
                <w:b/>
                <w:szCs w:val="20"/>
                <w:lang w:eastAsia="ru-RU"/>
              </w:rPr>
            </w:pPr>
            <w:r w:rsidRPr="009F535B">
              <w:rPr>
                <w:rFonts w:eastAsia="Times New Roman" w:cs="Times New Roman"/>
                <w:b/>
                <w:szCs w:val="20"/>
                <w:lang w:eastAsia="ru-RU"/>
              </w:rPr>
              <w:t>4</w:t>
            </w:r>
          </w:p>
        </w:tc>
        <w:tc>
          <w:tcPr>
            <w:tcW w:w="900" w:type="dxa"/>
          </w:tcPr>
          <w:p w:rsidR="009F535B" w:rsidRPr="009F535B" w:rsidRDefault="009F535B" w:rsidP="009F535B">
            <w:pPr>
              <w:spacing w:after="0" w:line="240" w:lineRule="auto"/>
              <w:jc w:val="center"/>
              <w:rPr>
                <w:rFonts w:eastAsia="Times New Roman" w:cs="Times New Roman"/>
                <w:b/>
                <w:szCs w:val="20"/>
                <w:lang w:eastAsia="ru-RU"/>
              </w:rPr>
            </w:pPr>
            <w:r w:rsidRPr="009F535B">
              <w:rPr>
                <w:rFonts w:eastAsia="Times New Roman" w:cs="Times New Roman"/>
                <w:b/>
                <w:szCs w:val="20"/>
                <w:lang w:eastAsia="ru-RU"/>
              </w:rPr>
              <w:t>5</w:t>
            </w:r>
          </w:p>
        </w:tc>
        <w:tc>
          <w:tcPr>
            <w:tcW w:w="900" w:type="dxa"/>
          </w:tcPr>
          <w:p w:rsidR="009F535B" w:rsidRPr="009F535B" w:rsidRDefault="009F535B" w:rsidP="009F535B">
            <w:pPr>
              <w:spacing w:after="0" w:line="240" w:lineRule="auto"/>
              <w:jc w:val="center"/>
              <w:rPr>
                <w:rFonts w:eastAsia="Times New Roman" w:cs="Times New Roman"/>
                <w:b/>
                <w:szCs w:val="20"/>
                <w:lang w:eastAsia="ru-RU"/>
              </w:rPr>
            </w:pPr>
            <w:r w:rsidRPr="009F535B">
              <w:rPr>
                <w:rFonts w:eastAsia="Times New Roman" w:cs="Times New Roman"/>
                <w:b/>
                <w:szCs w:val="20"/>
                <w:lang w:eastAsia="ru-RU"/>
              </w:rPr>
              <w:t>6</w:t>
            </w:r>
          </w:p>
        </w:tc>
        <w:tc>
          <w:tcPr>
            <w:tcW w:w="2700" w:type="dxa"/>
          </w:tcPr>
          <w:p w:rsidR="009F535B" w:rsidRPr="009F535B" w:rsidRDefault="009F535B" w:rsidP="009F535B">
            <w:pPr>
              <w:spacing w:after="0" w:line="240" w:lineRule="auto"/>
              <w:jc w:val="center"/>
              <w:rPr>
                <w:rFonts w:eastAsia="Times New Roman" w:cs="Times New Roman"/>
                <w:b/>
                <w:szCs w:val="20"/>
                <w:lang w:eastAsia="ru-RU"/>
              </w:rPr>
            </w:pPr>
            <w:r w:rsidRPr="009F535B">
              <w:rPr>
                <w:rFonts w:eastAsia="Times New Roman" w:cs="Times New Roman"/>
                <w:b/>
                <w:szCs w:val="20"/>
                <w:lang w:eastAsia="ru-RU"/>
              </w:rPr>
              <w:t>7</w:t>
            </w:r>
          </w:p>
        </w:tc>
        <w:tc>
          <w:tcPr>
            <w:tcW w:w="900" w:type="dxa"/>
          </w:tcPr>
          <w:p w:rsidR="009F535B" w:rsidRPr="009F535B" w:rsidRDefault="009F535B" w:rsidP="009F535B">
            <w:pPr>
              <w:spacing w:after="0" w:line="240" w:lineRule="auto"/>
              <w:jc w:val="center"/>
              <w:rPr>
                <w:rFonts w:eastAsia="Times New Roman" w:cs="Times New Roman"/>
                <w:b/>
                <w:szCs w:val="20"/>
                <w:lang w:eastAsia="ru-RU"/>
              </w:rPr>
            </w:pPr>
            <w:r w:rsidRPr="009F535B">
              <w:rPr>
                <w:rFonts w:eastAsia="Times New Roman" w:cs="Times New Roman"/>
                <w:b/>
                <w:szCs w:val="20"/>
                <w:lang w:eastAsia="ru-RU"/>
              </w:rPr>
              <w:t>8</w:t>
            </w:r>
          </w:p>
        </w:tc>
        <w:tc>
          <w:tcPr>
            <w:tcW w:w="2700" w:type="dxa"/>
          </w:tcPr>
          <w:p w:rsidR="009F535B" w:rsidRPr="009F535B" w:rsidRDefault="009F535B" w:rsidP="009F535B">
            <w:pPr>
              <w:spacing w:after="0" w:line="240" w:lineRule="auto"/>
              <w:jc w:val="center"/>
              <w:rPr>
                <w:rFonts w:eastAsia="Times New Roman" w:cs="Times New Roman"/>
                <w:b/>
                <w:szCs w:val="20"/>
                <w:lang w:eastAsia="ru-RU"/>
              </w:rPr>
            </w:pPr>
            <w:r w:rsidRPr="009F535B">
              <w:rPr>
                <w:rFonts w:eastAsia="Times New Roman" w:cs="Times New Roman"/>
                <w:b/>
                <w:szCs w:val="20"/>
                <w:lang w:eastAsia="ru-RU"/>
              </w:rPr>
              <w:t>9</w:t>
            </w: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b/>
                <w:szCs w:val="20"/>
                <w:lang w:eastAsia="ru-RU"/>
              </w:rPr>
            </w:pPr>
            <w:r w:rsidRPr="009F535B">
              <w:rPr>
                <w:rFonts w:eastAsia="Times New Roman" w:cs="Times New Roman"/>
                <w:b/>
                <w:szCs w:val="20"/>
                <w:lang w:eastAsia="ru-RU"/>
              </w:rPr>
              <w:t>10</w:t>
            </w:r>
          </w:p>
        </w:tc>
      </w:tr>
      <w:tr w:rsidR="009F535B" w:rsidRPr="009F535B" w:rsidTr="00A95534">
        <w:tblPrEx>
          <w:tblCellMar>
            <w:top w:w="0" w:type="dxa"/>
            <w:bottom w:w="0" w:type="dxa"/>
          </w:tblCellMar>
        </w:tblPrEx>
        <w:trPr>
          <w:cantSplit/>
        </w:trPr>
        <w:tc>
          <w:tcPr>
            <w:tcW w:w="14868" w:type="dxa"/>
            <w:gridSpan w:val="10"/>
          </w:tcPr>
          <w:p w:rsidR="009F535B" w:rsidRPr="009F535B" w:rsidRDefault="009F535B" w:rsidP="009F535B">
            <w:pPr>
              <w:keepNext/>
              <w:spacing w:after="0" w:line="240" w:lineRule="auto"/>
              <w:jc w:val="center"/>
              <w:outlineLvl w:val="3"/>
              <w:rPr>
                <w:rFonts w:eastAsia="Times New Roman" w:cs="Times New Roman"/>
                <w:b/>
                <w:szCs w:val="20"/>
                <w:u w:val="single"/>
                <w:lang w:eastAsia="ru-RU"/>
              </w:rPr>
            </w:pPr>
            <w:r w:rsidRPr="009F535B">
              <w:rPr>
                <w:rFonts w:eastAsia="Times New Roman" w:cs="Times New Roman"/>
                <w:b/>
                <w:szCs w:val="20"/>
                <w:u w:val="single"/>
                <w:lang w:eastAsia="ru-RU"/>
              </w:rPr>
              <w:t>Казанская губерния</w:t>
            </w:r>
          </w:p>
          <w:p w:rsidR="009F535B" w:rsidRPr="009F535B" w:rsidRDefault="009F535B" w:rsidP="009F535B">
            <w:pPr>
              <w:keepNext/>
              <w:spacing w:after="0" w:line="240" w:lineRule="auto"/>
              <w:jc w:val="center"/>
              <w:outlineLvl w:val="1"/>
              <w:rPr>
                <w:rFonts w:eastAsia="Times New Roman" w:cs="Times New Roman"/>
                <w:b/>
                <w:szCs w:val="20"/>
                <w:lang w:eastAsia="ru-RU"/>
              </w:rPr>
            </w:pPr>
            <w:proofErr w:type="spellStart"/>
            <w:r w:rsidRPr="009F535B">
              <w:rPr>
                <w:rFonts w:eastAsia="Times New Roman" w:cs="Times New Roman"/>
                <w:b/>
                <w:szCs w:val="20"/>
                <w:lang w:eastAsia="ru-RU"/>
              </w:rPr>
              <w:t>Козьмодемьянский</w:t>
            </w:r>
            <w:proofErr w:type="spellEnd"/>
            <w:r w:rsidRPr="009F535B">
              <w:rPr>
                <w:rFonts w:eastAsia="Times New Roman" w:cs="Times New Roman"/>
                <w:b/>
                <w:szCs w:val="20"/>
                <w:lang w:eastAsia="ru-RU"/>
              </w:rPr>
              <w:t xml:space="preserve"> уезд</w:t>
            </w: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w:t>
            </w:r>
          </w:p>
        </w:tc>
        <w:tc>
          <w:tcPr>
            <w:tcW w:w="198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Мало-</w:t>
            </w:r>
            <w:proofErr w:type="spellStart"/>
            <w:r w:rsidRPr="009F535B">
              <w:rPr>
                <w:rFonts w:eastAsia="Times New Roman" w:cs="Times New Roman"/>
                <w:szCs w:val="20"/>
                <w:lang w:eastAsia="ru-RU"/>
              </w:rPr>
              <w:t>Карачкинское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Малое </w:t>
            </w:r>
          </w:p>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Карачкино</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[1858 г.] -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 ноября 1917 г.]</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43</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2</w:t>
            </w:r>
          </w:p>
          <w:p w:rsidR="009F535B" w:rsidRPr="009F535B" w:rsidRDefault="009F535B" w:rsidP="009F535B">
            <w:pPr>
              <w:spacing w:after="0" w:line="240" w:lineRule="auto"/>
              <w:jc w:val="center"/>
              <w:rPr>
                <w:rFonts w:eastAsia="Times New Roman" w:cs="Times New Roman"/>
                <w:szCs w:val="20"/>
                <w:lang w:eastAsia="ru-RU"/>
              </w:rPr>
            </w:pP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1892, 1899, 1902, 1906, 1910 - 1918</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1893, 1898 - 1918</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92</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55</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 xml:space="preserve">Список селений </w:t>
            </w:r>
          </w:p>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волости на 1893 г.</w:t>
            </w: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Height w:val="1696"/>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Сюндырское</w:t>
            </w:r>
            <w:proofErr w:type="spellEnd"/>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Ишлей</w:t>
            </w:r>
            <w:proofErr w:type="spellEnd"/>
            <w:r w:rsidRPr="009F535B">
              <w:rPr>
                <w:rFonts w:eastAsia="Times New Roman" w:cs="Times New Roman"/>
                <w:szCs w:val="20"/>
                <w:lang w:eastAsia="ru-RU"/>
              </w:rPr>
              <w:t>-Покровское</w:t>
            </w:r>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[1861 г.] -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14 февраля 1918 г.</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44</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2</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1863 - 1865, 1867 - 1918</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1874, 1881 - 1918</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1495</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309</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Указатель дел и док</w:t>
            </w:r>
            <w:r w:rsidRPr="009F535B">
              <w:rPr>
                <w:rFonts w:eastAsia="Times New Roman" w:cs="Times New Roman"/>
                <w:szCs w:val="20"/>
                <w:lang w:eastAsia="ru-RU"/>
              </w:rPr>
              <w:t>у</w:t>
            </w:r>
            <w:r w:rsidRPr="009F535B">
              <w:rPr>
                <w:rFonts w:eastAsia="Times New Roman" w:cs="Times New Roman"/>
                <w:szCs w:val="20"/>
                <w:lang w:eastAsia="ru-RU"/>
              </w:rPr>
              <w:t>ментов об уроженцах волости, убитых, без вести пропавших в ру</w:t>
            </w:r>
            <w:r w:rsidRPr="009F535B">
              <w:rPr>
                <w:rFonts w:eastAsia="Times New Roman" w:cs="Times New Roman"/>
                <w:szCs w:val="20"/>
                <w:lang w:eastAsia="ru-RU"/>
              </w:rPr>
              <w:t>с</w:t>
            </w:r>
            <w:r w:rsidRPr="009F535B">
              <w:rPr>
                <w:rFonts w:eastAsia="Times New Roman" w:cs="Times New Roman"/>
                <w:szCs w:val="20"/>
                <w:lang w:eastAsia="ru-RU"/>
              </w:rPr>
              <w:t>ско-японской и первой мировой войнах</w:t>
            </w:r>
          </w:p>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3.</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Татаркасинское</w:t>
            </w:r>
            <w:proofErr w:type="spellEnd"/>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д. Большие</w:t>
            </w:r>
          </w:p>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Татаркасы</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[1858 г.] - [1917 г.]</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45</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1892 - 1917</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261</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4.</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Янгильдинское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Янгильдино</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[1861 г] -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24 апреля 1918 г.</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46</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2</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1864 - 1917</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1872, 1880, 1882, 1884, 1889, 1894</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583</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117</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Список селений вол</w:t>
            </w:r>
            <w:r w:rsidRPr="009F535B">
              <w:rPr>
                <w:rFonts w:eastAsia="Times New Roman" w:cs="Times New Roman"/>
                <w:szCs w:val="20"/>
                <w:lang w:eastAsia="ru-RU"/>
              </w:rPr>
              <w:t>о</w:t>
            </w:r>
            <w:r w:rsidRPr="009F535B">
              <w:rPr>
                <w:rFonts w:eastAsia="Times New Roman" w:cs="Times New Roman"/>
                <w:szCs w:val="20"/>
                <w:lang w:eastAsia="ru-RU"/>
              </w:rPr>
              <w:t>сти по состоянию на 1886 г.</w:t>
            </w: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Height w:val="354"/>
        </w:trPr>
        <w:tc>
          <w:tcPr>
            <w:tcW w:w="14868" w:type="dxa"/>
            <w:gridSpan w:val="10"/>
          </w:tcPr>
          <w:p w:rsidR="009F535B" w:rsidRPr="009F535B" w:rsidRDefault="009F535B" w:rsidP="009F535B">
            <w:pPr>
              <w:keepNext/>
              <w:spacing w:after="0" w:line="240" w:lineRule="auto"/>
              <w:jc w:val="center"/>
              <w:outlineLvl w:val="1"/>
              <w:rPr>
                <w:rFonts w:eastAsia="Times New Roman" w:cs="Times New Roman"/>
                <w:b/>
                <w:szCs w:val="20"/>
                <w:lang w:eastAsia="ru-RU"/>
              </w:rPr>
            </w:pPr>
            <w:r w:rsidRPr="009F535B">
              <w:rPr>
                <w:rFonts w:eastAsia="Times New Roman" w:cs="Times New Roman"/>
                <w:b/>
                <w:szCs w:val="20"/>
                <w:lang w:eastAsia="ru-RU"/>
              </w:rPr>
              <w:lastRenderedPageBreak/>
              <w:t>Цивильский уезд</w:t>
            </w: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5</w:t>
            </w:r>
          </w:p>
        </w:tc>
        <w:tc>
          <w:tcPr>
            <w:tcW w:w="198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Ново-</w:t>
            </w:r>
            <w:proofErr w:type="spellStart"/>
            <w:r w:rsidRPr="009F535B">
              <w:rPr>
                <w:rFonts w:eastAsia="Times New Roman" w:cs="Times New Roman"/>
                <w:szCs w:val="20"/>
                <w:lang w:eastAsia="ru-RU"/>
              </w:rPr>
              <w:t>Мамеевское</w:t>
            </w:r>
            <w:proofErr w:type="spellEnd"/>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д. Новые </w:t>
            </w:r>
          </w:p>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Мамеи</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[1847 г.] - </w:t>
            </w:r>
          </w:p>
          <w:p w:rsidR="009F535B" w:rsidRPr="009F535B" w:rsidRDefault="009F535B" w:rsidP="009F535B">
            <w:pPr>
              <w:spacing w:after="0" w:line="240" w:lineRule="auto"/>
              <w:jc w:val="center"/>
              <w:rPr>
                <w:rFonts w:eastAsia="Times New Roman" w:cs="Times New Roman"/>
                <w:szCs w:val="20"/>
                <w:lang w:eastAsia="ru-RU"/>
              </w:rPr>
            </w:pPr>
            <w:proofErr w:type="gramStart"/>
            <w:r w:rsidRPr="009F535B">
              <w:rPr>
                <w:rFonts w:eastAsia="Times New Roman" w:cs="Times New Roman"/>
                <w:szCs w:val="20"/>
                <w:lang w:eastAsia="ru-RU"/>
              </w:rPr>
              <w:t>[май</w:t>
            </w:r>
            <w:proofErr w:type="gramEnd"/>
          </w:p>
          <w:p w:rsidR="009F535B" w:rsidRPr="009F535B" w:rsidRDefault="009F535B" w:rsidP="009F535B">
            <w:pPr>
              <w:spacing w:after="0" w:line="240" w:lineRule="auto"/>
              <w:jc w:val="center"/>
              <w:rPr>
                <w:rFonts w:eastAsia="Times New Roman" w:cs="Times New Roman"/>
                <w:szCs w:val="20"/>
                <w:lang w:eastAsia="ru-RU"/>
              </w:rPr>
            </w:pPr>
            <w:proofErr w:type="gramStart"/>
            <w:r w:rsidRPr="009F535B">
              <w:rPr>
                <w:rFonts w:eastAsia="Times New Roman" w:cs="Times New Roman"/>
                <w:szCs w:val="20"/>
                <w:lang w:eastAsia="ru-RU"/>
              </w:rPr>
              <w:t>1918 г.]</w:t>
            </w:r>
            <w:proofErr w:type="gramEnd"/>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48</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1847 - 1849, 1852 -1855, 1858, 1863, 1864, 1877, 1878, 1887, 1888, 1897, 1900, 1903, 1905 – 1914</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81</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Указатель дел и док</w:t>
            </w:r>
            <w:r w:rsidRPr="009F535B">
              <w:rPr>
                <w:rFonts w:eastAsia="Times New Roman" w:cs="Times New Roman"/>
                <w:szCs w:val="20"/>
                <w:lang w:eastAsia="ru-RU"/>
              </w:rPr>
              <w:t>у</w:t>
            </w:r>
            <w:r w:rsidRPr="009F535B">
              <w:rPr>
                <w:rFonts w:eastAsia="Times New Roman" w:cs="Times New Roman"/>
                <w:szCs w:val="20"/>
                <w:lang w:eastAsia="ru-RU"/>
              </w:rPr>
              <w:t>ментов об уроженцах волости, участвова</w:t>
            </w:r>
            <w:r w:rsidRPr="009F535B">
              <w:rPr>
                <w:rFonts w:eastAsia="Times New Roman" w:cs="Times New Roman"/>
                <w:szCs w:val="20"/>
                <w:lang w:eastAsia="ru-RU"/>
              </w:rPr>
              <w:t>в</w:t>
            </w:r>
            <w:r w:rsidRPr="009F535B">
              <w:rPr>
                <w:rFonts w:eastAsia="Times New Roman" w:cs="Times New Roman"/>
                <w:szCs w:val="20"/>
                <w:lang w:eastAsia="ru-RU"/>
              </w:rPr>
              <w:t>ших в русско-японской войне</w:t>
            </w: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6.</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Хормалинское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Хормалы</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[1861 г.]-</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23 ноября</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1917 г.</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506</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2</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1878, 1898,</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1902 - 1917</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1907, 1909 - 1916</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259</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143</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Указатель дел и док</w:t>
            </w:r>
            <w:r w:rsidRPr="009F535B">
              <w:rPr>
                <w:rFonts w:eastAsia="Times New Roman" w:cs="Times New Roman"/>
                <w:szCs w:val="20"/>
                <w:lang w:eastAsia="ru-RU"/>
              </w:rPr>
              <w:t>у</w:t>
            </w:r>
            <w:r w:rsidRPr="009F535B">
              <w:rPr>
                <w:rFonts w:eastAsia="Times New Roman" w:cs="Times New Roman"/>
                <w:szCs w:val="20"/>
                <w:lang w:eastAsia="ru-RU"/>
              </w:rPr>
              <w:t>ментов об уроженцах волости, погибших в первую мировую войну</w:t>
            </w: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7.</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Цивильское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г. Цивильск</w:t>
            </w:r>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 января 1861 г.] - </w:t>
            </w:r>
          </w:p>
          <w:p w:rsidR="009F535B" w:rsidRPr="009F535B" w:rsidRDefault="009F535B" w:rsidP="009F535B">
            <w:pPr>
              <w:spacing w:after="0" w:line="240" w:lineRule="auto"/>
              <w:jc w:val="center"/>
              <w:rPr>
                <w:rFonts w:eastAsia="Times New Roman" w:cs="Times New Roman"/>
                <w:szCs w:val="20"/>
                <w:lang w:eastAsia="ru-RU"/>
              </w:rPr>
            </w:pPr>
            <w:proofErr w:type="gramStart"/>
            <w:r w:rsidRPr="009F535B">
              <w:rPr>
                <w:rFonts w:eastAsia="Times New Roman" w:cs="Times New Roman"/>
                <w:szCs w:val="20"/>
                <w:lang w:eastAsia="ru-RU"/>
              </w:rPr>
              <w:t>[май</w:t>
            </w:r>
            <w:proofErr w:type="gramEnd"/>
          </w:p>
          <w:p w:rsidR="009F535B" w:rsidRPr="009F535B" w:rsidRDefault="009F535B" w:rsidP="009F535B">
            <w:pPr>
              <w:spacing w:after="0" w:line="240" w:lineRule="auto"/>
              <w:jc w:val="center"/>
              <w:rPr>
                <w:rFonts w:eastAsia="Times New Roman" w:cs="Times New Roman"/>
                <w:szCs w:val="20"/>
                <w:lang w:eastAsia="ru-RU"/>
              </w:rPr>
            </w:pPr>
            <w:proofErr w:type="gramStart"/>
            <w:r w:rsidRPr="009F535B">
              <w:rPr>
                <w:rFonts w:eastAsia="Times New Roman" w:cs="Times New Roman"/>
                <w:szCs w:val="20"/>
                <w:lang w:eastAsia="ru-RU"/>
              </w:rPr>
              <w:t>1918 г.]</w:t>
            </w:r>
            <w:proofErr w:type="gramEnd"/>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49</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2</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1850, 1858, 1860 - 1862,</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1866 - 1871, 1873, 1875-1917</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1856, 1868, 1871 - 1875, 1877, 1879 - 1916</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837</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307</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Список селений вол</w:t>
            </w:r>
            <w:r w:rsidRPr="009F535B">
              <w:rPr>
                <w:rFonts w:eastAsia="Times New Roman" w:cs="Times New Roman"/>
                <w:szCs w:val="20"/>
                <w:lang w:eastAsia="ru-RU"/>
              </w:rPr>
              <w:t>о</w:t>
            </w:r>
            <w:r w:rsidRPr="009F535B">
              <w:rPr>
                <w:rFonts w:eastAsia="Times New Roman" w:cs="Times New Roman"/>
                <w:szCs w:val="20"/>
                <w:lang w:eastAsia="ru-RU"/>
              </w:rPr>
              <w:t>сти по состоянию на 1895 г.</w:t>
            </w:r>
          </w:p>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Указатель дел и док</w:t>
            </w:r>
            <w:r w:rsidRPr="009F535B">
              <w:rPr>
                <w:rFonts w:eastAsia="Times New Roman" w:cs="Times New Roman"/>
                <w:szCs w:val="20"/>
                <w:lang w:eastAsia="ru-RU"/>
              </w:rPr>
              <w:t>у</w:t>
            </w:r>
            <w:r w:rsidRPr="009F535B">
              <w:rPr>
                <w:rFonts w:eastAsia="Times New Roman" w:cs="Times New Roman"/>
                <w:szCs w:val="20"/>
                <w:lang w:eastAsia="ru-RU"/>
              </w:rPr>
              <w:t>ментов об уроженцах волости, погибших, без вести пропавших в ру</w:t>
            </w:r>
            <w:r w:rsidRPr="009F535B">
              <w:rPr>
                <w:rFonts w:eastAsia="Times New Roman" w:cs="Times New Roman"/>
                <w:szCs w:val="20"/>
                <w:lang w:eastAsia="ru-RU"/>
              </w:rPr>
              <w:t>с</w:t>
            </w:r>
            <w:r w:rsidRPr="009F535B">
              <w:rPr>
                <w:rFonts w:eastAsia="Times New Roman" w:cs="Times New Roman"/>
                <w:szCs w:val="20"/>
                <w:lang w:eastAsia="ru-RU"/>
              </w:rPr>
              <w:t>ско-японской и первой мировой войнах</w:t>
            </w: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Height w:val="3594"/>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8.</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Чуратчинское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Чуратчики</w:t>
            </w:r>
            <w:proofErr w:type="spellEnd"/>
            <w:r w:rsidRPr="009F535B">
              <w:rPr>
                <w:rFonts w:eastAsia="Times New Roman" w:cs="Times New Roman"/>
                <w:szCs w:val="20"/>
                <w:lang w:eastAsia="ru-RU"/>
              </w:rPr>
              <w:t xml:space="preserve"> </w:t>
            </w:r>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[декабрь 1866 г.] –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10 мая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1918 г. </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50</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2</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1878, 1880 - 1917</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1878, 1880 - 1883, 1885 - 1916</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512</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167</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Указатель дел и док</w:t>
            </w:r>
            <w:r w:rsidRPr="009F535B">
              <w:rPr>
                <w:rFonts w:eastAsia="Times New Roman" w:cs="Times New Roman"/>
                <w:szCs w:val="20"/>
                <w:lang w:eastAsia="ru-RU"/>
              </w:rPr>
              <w:t>у</w:t>
            </w:r>
            <w:r w:rsidRPr="009F535B">
              <w:rPr>
                <w:rFonts w:eastAsia="Times New Roman" w:cs="Times New Roman"/>
                <w:szCs w:val="20"/>
                <w:lang w:eastAsia="ru-RU"/>
              </w:rPr>
              <w:t>ментов о жителях вол</w:t>
            </w:r>
            <w:r w:rsidRPr="009F535B">
              <w:rPr>
                <w:rFonts w:eastAsia="Times New Roman" w:cs="Times New Roman"/>
                <w:szCs w:val="20"/>
                <w:lang w:eastAsia="ru-RU"/>
              </w:rPr>
              <w:t>о</w:t>
            </w:r>
            <w:r w:rsidRPr="009F535B">
              <w:rPr>
                <w:rFonts w:eastAsia="Times New Roman" w:cs="Times New Roman"/>
                <w:szCs w:val="20"/>
                <w:lang w:eastAsia="ru-RU"/>
              </w:rPr>
              <w:t>сти, награжденных и представленных к награждению росси</w:t>
            </w:r>
            <w:r w:rsidRPr="009F535B">
              <w:rPr>
                <w:rFonts w:eastAsia="Times New Roman" w:cs="Times New Roman"/>
                <w:szCs w:val="20"/>
                <w:lang w:eastAsia="ru-RU"/>
              </w:rPr>
              <w:t>й</w:t>
            </w:r>
            <w:r w:rsidRPr="009F535B">
              <w:rPr>
                <w:rFonts w:eastAsia="Times New Roman" w:cs="Times New Roman"/>
                <w:szCs w:val="20"/>
                <w:lang w:eastAsia="ru-RU"/>
              </w:rPr>
              <w:t>скими наградными м</w:t>
            </w:r>
            <w:r w:rsidRPr="009F535B">
              <w:rPr>
                <w:rFonts w:eastAsia="Times New Roman" w:cs="Times New Roman"/>
                <w:szCs w:val="20"/>
                <w:lang w:eastAsia="ru-RU"/>
              </w:rPr>
              <w:t>е</w:t>
            </w:r>
            <w:r w:rsidRPr="009F535B">
              <w:rPr>
                <w:rFonts w:eastAsia="Times New Roman" w:cs="Times New Roman"/>
                <w:szCs w:val="20"/>
                <w:lang w:eastAsia="ru-RU"/>
              </w:rPr>
              <w:t>далями. Указатель дел с документами, сведения о жителях волости, принимавших участие в военных действиях. Указатель дел с док</w:t>
            </w:r>
            <w:r w:rsidRPr="009F535B">
              <w:rPr>
                <w:rFonts w:eastAsia="Times New Roman" w:cs="Times New Roman"/>
                <w:szCs w:val="20"/>
                <w:lang w:eastAsia="ru-RU"/>
              </w:rPr>
              <w:t>у</w:t>
            </w:r>
            <w:r w:rsidRPr="009F535B">
              <w:rPr>
                <w:rFonts w:eastAsia="Times New Roman" w:cs="Times New Roman"/>
                <w:szCs w:val="20"/>
                <w:lang w:eastAsia="ru-RU"/>
              </w:rPr>
              <w:t>ментами о переселении крестьян.</w:t>
            </w: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lastRenderedPageBreak/>
              <w:t>9.</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Шибылгинское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Шибылги</w:t>
            </w:r>
            <w:proofErr w:type="spellEnd"/>
            <w:r w:rsidRPr="009F535B">
              <w:rPr>
                <w:rFonts w:eastAsia="Times New Roman" w:cs="Times New Roman"/>
                <w:szCs w:val="20"/>
                <w:lang w:eastAsia="ru-RU"/>
              </w:rPr>
              <w:t xml:space="preserve"> (Андреево-</w:t>
            </w:r>
            <w:proofErr w:type="spellStart"/>
            <w:r w:rsidRPr="009F535B">
              <w:rPr>
                <w:rFonts w:eastAsia="Times New Roman" w:cs="Times New Roman"/>
                <w:szCs w:val="20"/>
                <w:lang w:eastAsia="ru-RU"/>
              </w:rPr>
              <w:t>Шибылги</w:t>
            </w:r>
            <w:proofErr w:type="spellEnd"/>
            <w:r w:rsidRPr="009F535B">
              <w:rPr>
                <w:rFonts w:eastAsia="Times New Roman" w:cs="Times New Roman"/>
                <w:szCs w:val="20"/>
                <w:lang w:eastAsia="ru-RU"/>
              </w:rPr>
              <w:t>)</w:t>
            </w:r>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val="en-US" w:eastAsia="ru-RU"/>
              </w:rPr>
              <w:t>[</w:t>
            </w:r>
            <w:r w:rsidRPr="009F535B">
              <w:rPr>
                <w:rFonts w:eastAsia="Times New Roman" w:cs="Times New Roman"/>
                <w:szCs w:val="20"/>
                <w:lang w:eastAsia="ru-RU"/>
              </w:rPr>
              <w:t>1845 г.</w:t>
            </w:r>
            <w:r w:rsidRPr="009F535B">
              <w:rPr>
                <w:rFonts w:eastAsia="Times New Roman" w:cs="Times New Roman"/>
                <w:szCs w:val="20"/>
                <w:lang w:val="en-US" w:eastAsia="ru-RU"/>
              </w:rPr>
              <w:t>]</w:t>
            </w:r>
            <w:r w:rsidRPr="009F535B">
              <w:rPr>
                <w:rFonts w:eastAsia="Times New Roman" w:cs="Times New Roman"/>
                <w:szCs w:val="20"/>
                <w:lang w:eastAsia="ru-RU"/>
              </w:rPr>
              <w:t xml:space="preserve"> –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15 мая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1918 г.</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51</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1842, 1845, 1850 - 1855, 1857, 1858, 1860, 1862, 1867, 1873, 1876, 1878 - 1880, 1888, 1890 - 1893, 1898,1901, 1903 – 1916</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164</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10.</w:t>
            </w:r>
          </w:p>
        </w:tc>
        <w:tc>
          <w:tcPr>
            <w:tcW w:w="198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Шихазанское </w:t>
            </w:r>
          </w:p>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w:t>
            </w:r>
            <w:proofErr w:type="spellStart"/>
            <w:r w:rsidRPr="009F535B">
              <w:rPr>
                <w:rFonts w:eastAsia="Times New Roman" w:cs="Times New Roman"/>
                <w:szCs w:val="20"/>
                <w:lang w:eastAsia="ru-RU"/>
              </w:rPr>
              <w:t>Сиделевское</w:t>
            </w:r>
            <w:proofErr w:type="spellEnd"/>
            <w:r w:rsidRPr="009F535B">
              <w:rPr>
                <w:rFonts w:eastAsia="Times New Roman" w:cs="Times New Roman"/>
                <w:szCs w:val="20"/>
                <w:lang w:eastAsia="ru-RU"/>
              </w:rPr>
              <w:t>)</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Шихазны</w:t>
            </w:r>
            <w:proofErr w:type="spellEnd"/>
            <w:r w:rsidRPr="009F535B">
              <w:rPr>
                <w:rFonts w:eastAsia="Times New Roman" w:cs="Times New Roman"/>
                <w:szCs w:val="20"/>
                <w:lang w:eastAsia="ru-RU"/>
              </w:rPr>
              <w:t xml:space="preserve"> </w:t>
            </w:r>
          </w:p>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(д. </w:t>
            </w:r>
            <w:proofErr w:type="spellStart"/>
            <w:r w:rsidRPr="009F535B">
              <w:rPr>
                <w:rFonts w:eastAsia="Times New Roman" w:cs="Times New Roman"/>
                <w:szCs w:val="20"/>
                <w:lang w:eastAsia="ru-RU"/>
              </w:rPr>
              <w:t>Сиделева</w:t>
            </w:r>
            <w:proofErr w:type="spellEnd"/>
            <w:r w:rsidRPr="009F535B">
              <w:rPr>
                <w:rFonts w:eastAsia="Times New Roman" w:cs="Times New Roman"/>
                <w:szCs w:val="20"/>
                <w:lang w:eastAsia="ru-RU"/>
              </w:rPr>
              <w:t>)</w:t>
            </w:r>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 января 1861 г. –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13 августа 1912 г.</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13 августа 1912 г.</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 7 мая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1918 г.</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52</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2</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1861 - 1917</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1853, 1863, 1871, 1872, 1874 – 1877, 1879 -1892, 1894, 1895, 1898 – 1902</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1036</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70</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Список селений вол</w:t>
            </w:r>
            <w:r w:rsidRPr="009F535B">
              <w:rPr>
                <w:rFonts w:eastAsia="Times New Roman" w:cs="Times New Roman"/>
                <w:szCs w:val="20"/>
                <w:lang w:eastAsia="ru-RU"/>
              </w:rPr>
              <w:t>о</w:t>
            </w:r>
            <w:r w:rsidRPr="009F535B">
              <w:rPr>
                <w:rFonts w:eastAsia="Times New Roman" w:cs="Times New Roman"/>
                <w:szCs w:val="20"/>
                <w:lang w:eastAsia="ru-RU"/>
              </w:rPr>
              <w:t xml:space="preserve">сти </w:t>
            </w: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11</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Янтиковское</w:t>
            </w:r>
            <w:proofErr w:type="spellEnd"/>
            <w:r w:rsidRPr="009F535B">
              <w:rPr>
                <w:rFonts w:eastAsia="Times New Roman" w:cs="Times New Roman"/>
                <w:szCs w:val="20"/>
                <w:lang w:eastAsia="ru-RU"/>
              </w:rPr>
              <w:t xml:space="preserve"> (Архангельско-</w:t>
            </w:r>
            <w:proofErr w:type="spellStart"/>
            <w:r w:rsidRPr="009F535B">
              <w:rPr>
                <w:rFonts w:eastAsia="Times New Roman" w:cs="Times New Roman"/>
                <w:szCs w:val="20"/>
                <w:lang w:eastAsia="ru-RU"/>
              </w:rPr>
              <w:t>Янтиковское</w:t>
            </w:r>
            <w:proofErr w:type="spellEnd"/>
            <w:r w:rsidRPr="009F535B">
              <w:rPr>
                <w:rFonts w:eastAsia="Times New Roman" w:cs="Times New Roman"/>
                <w:szCs w:val="20"/>
                <w:lang w:eastAsia="ru-RU"/>
              </w:rPr>
              <w:t>)</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с. Янтиково</w:t>
            </w:r>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 января 1861 г. – </w:t>
            </w:r>
          </w:p>
          <w:p w:rsidR="009F535B" w:rsidRPr="009F535B" w:rsidRDefault="009F535B" w:rsidP="009F535B">
            <w:pPr>
              <w:spacing w:after="0" w:line="240" w:lineRule="auto"/>
              <w:jc w:val="center"/>
              <w:rPr>
                <w:rFonts w:eastAsia="Times New Roman" w:cs="Times New Roman"/>
                <w:szCs w:val="20"/>
                <w:lang w:eastAsia="ru-RU"/>
              </w:rPr>
            </w:pPr>
            <w:proofErr w:type="gramStart"/>
            <w:r w:rsidRPr="009F535B">
              <w:rPr>
                <w:rFonts w:eastAsia="Times New Roman" w:cs="Times New Roman"/>
                <w:szCs w:val="20"/>
                <w:lang w:eastAsia="ru-RU"/>
              </w:rPr>
              <w:t xml:space="preserve">[май </w:t>
            </w:r>
            <w:proofErr w:type="gramEnd"/>
          </w:p>
          <w:p w:rsidR="009F535B" w:rsidRPr="009F535B" w:rsidRDefault="009F535B" w:rsidP="009F535B">
            <w:pPr>
              <w:spacing w:after="0" w:line="240" w:lineRule="auto"/>
              <w:jc w:val="center"/>
              <w:rPr>
                <w:rFonts w:eastAsia="Times New Roman" w:cs="Times New Roman"/>
                <w:szCs w:val="20"/>
                <w:lang w:eastAsia="ru-RU"/>
              </w:rPr>
            </w:pPr>
            <w:proofErr w:type="gramStart"/>
            <w:r w:rsidRPr="009F535B">
              <w:rPr>
                <w:rFonts w:eastAsia="Times New Roman" w:cs="Times New Roman"/>
                <w:szCs w:val="20"/>
                <w:lang w:eastAsia="ru-RU"/>
              </w:rPr>
              <w:t>1917 г.]</w:t>
            </w:r>
            <w:proofErr w:type="gramEnd"/>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53</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Оп. 2 </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1851, 1860 - 1917</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1862, 1868, 1870, 1875, 1878 - 1883, 1885 -1891, 1893 - 1896, 1898 -1900, 1902 - 1905, 1907, 1909 – 1917</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1622</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119</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Указатель дел и док</w:t>
            </w:r>
            <w:r w:rsidRPr="009F535B">
              <w:rPr>
                <w:rFonts w:eastAsia="Times New Roman" w:cs="Times New Roman"/>
                <w:szCs w:val="20"/>
                <w:lang w:eastAsia="ru-RU"/>
              </w:rPr>
              <w:t>у</w:t>
            </w:r>
            <w:r w:rsidRPr="009F535B">
              <w:rPr>
                <w:rFonts w:eastAsia="Times New Roman" w:cs="Times New Roman"/>
                <w:szCs w:val="20"/>
                <w:lang w:eastAsia="ru-RU"/>
              </w:rPr>
              <w:t>ментов об уроженцах волости, погибших, пропавших без вести, пострадавших в войнах, награжденных орден</w:t>
            </w:r>
            <w:r w:rsidRPr="009F535B">
              <w:rPr>
                <w:rFonts w:eastAsia="Times New Roman" w:cs="Times New Roman"/>
                <w:szCs w:val="20"/>
                <w:lang w:eastAsia="ru-RU"/>
              </w:rPr>
              <w:t>а</w:t>
            </w:r>
            <w:r w:rsidRPr="009F535B">
              <w:rPr>
                <w:rFonts w:eastAsia="Times New Roman" w:cs="Times New Roman"/>
                <w:szCs w:val="20"/>
                <w:lang w:eastAsia="ru-RU"/>
              </w:rPr>
              <w:t>ми, медалями, Георг</w:t>
            </w:r>
            <w:r w:rsidRPr="009F535B">
              <w:rPr>
                <w:rFonts w:eastAsia="Times New Roman" w:cs="Times New Roman"/>
                <w:szCs w:val="20"/>
                <w:lang w:eastAsia="ru-RU"/>
              </w:rPr>
              <w:t>и</w:t>
            </w:r>
            <w:r w:rsidRPr="009F535B">
              <w:rPr>
                <w:rFonts w:eastAsia="Times New Roman" w:cs="Times New Roman"/>
                <w:szCs w:val="20"/>
                <w:lang w:eastAsia="ru-RU"/>
              </w:rPr>
              <w:t xml:space="preserve">евскими крестами. </w:t>
            </w: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Height w:val="347"/>
        </w:trPr>
        <w:tc>
          <w:tcPr>
            <w:tcW w:w="14868" w:type="dxa"/>
            <w:gridSpan w:val="10"/>
          </w:tcPr>
          <w:p w:rsidR="009F535B" w:rsidRPr="009F535B" w:rsidRDefault="009F535B" w:rsidP="009F535B">
            <w:pPr>
              <w:keepNext/>
              <w:spacing w:after="0" w:line="240" w:lineRule="auto"/>
              <w:jc w:val="center"/>
              <w:outlineLvl w:val="1"/>
              <w:rPr>
                <w:rFonts w:eastAsia="Times New Roman" w:cs="Times New Roman"/>
                <w:b/>
                <w:szCs w:val="20"/>
                <w:lang w:eastAsia="ru-RU"/>
              </w:rPr>
            </w:pPr>
            <w:r w:rsidRPr="009F535B">
              <w:rPr>
                <w:rFonts w:eastAsia="Times New Roman" w:cs="Times New Roman"/>
                <w:b/>
                <w:szCs w:val="20"/>
                <w:lang w:eastAsia="ru-RU"/>
              </w:rPr>
              <w:t>Чебоксарский уезд</w:t>
            </w:r>
          </w:p>
          <w:p w:rsidR="009F535B" w:rsidRPr="009F535B" w:rsidRDefault="009F535B" w:rsidP="009F535B">
            <w:pPr>
              <w:spacing w:after="0" w:line="240" w:lineRule="auto"/>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12</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Акулевское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Акулево</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proofErr w:type="gramStart"/>
            <w:r w:rsidRPr="009F535B">
              <w:rPr>
                <w:rFonts w:eastAsia="Times New Roman" w:cs="Times New Roman"/>
                <w:szCs w:val="20"/>
                <w:lang w:eastAsia="ru-RU"/>
              </w:rPr>
              <w:t>[1861 г.] - [март</w:t>
            </w:r>
            <w:proofErr w:type="gramEnd"/>
          </w:p>
          <w:p w:rsidR="009F535B" w:rsidRPr="009F535B" w:rsidRDefault="009F535B" w:rsidP="009F535B">
            <w:pPr>
              <w:spacing w:after="0" w:line="240" w:lineRule="auto"/>
              <w:jc w:val="center"/>
              <w:rPr>
                <w:rFonts w:eastAsia="Times New Roman" w:cs="Times New Roman"/>
                <w:szCs w:val="20"/>
                <w:lang w:eastAsia="ru-RU"/>
              </w:rPr>
            </w:pPr>
            <w:proofErr w:type="gramStart"/>
            <w:r w:rsidRPr="009F535B">
              <w:rPr>
                <w:rFonts w:eastAsia="Times New Roman" w:cs="Times New Roman"/>
                <w:szCs w:val="20"/>
                <w:lang w:eastAsia="ru-RU"/>
              </w:rPr>
              <w:t>1918 г.]</w:t>
            </w:r>
            <w:proofErr w:type="gramEnd"/>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54</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2</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1858, 1861 - 1916</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1851, 1853, 1860, 1861, 1865. 1866, 1870-1873, 1876, 1877, 1879-1887, 1889-1893, 1895-1916</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1282</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198</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Список селений вол</w:t>
            </w:r>
            <w:r w:rsidRPr="009F535B">
              <w:rPr>
                <w:rFonts w:eastAsia="Times New Roman" w:cs="Times New Roman"/>
                <w:szCs w:val="20"/>
                <w:lang w:eastAsia="ru-RU"/>
              </w:rPr>
              <w:t>о</w:t>
            </w:r>
            <w:r w:rsidRPr="009F535B">
              <w:rPr>
                <w:rFonts w:eastAsia="Times New Roman" w:cs="Times New Roman"/>
                <w:szCs w:val="20"/>
                <w:lang w:eastAsia="ru-RU"/>
              </w:rPr>
              <w:t>сти. Указатель пос</w:t>
            </w:r>
            <w:r w:rsidRPr="009F535B">
              <w:rPr>
                <w:rFonts w:eastAsia="Times New Roman" w:cs="Times New Roman"/>
                <w:szCs w:val="20"/>
                <w:lang w:eastAsia="ru-RU"/>
              </w:rPr>
              <w:t>е</w:t>
            </w:r>
            <w:r w:rsidRPr="009F535B">
              <w:rPr>
                <w:rFonts w:eastAsia="Times New Roman" w:cs="Times New Roman"/>
                <w:szCs w:val="20"/>
                <w:lang w:eastAsia="ru-RU"/>
              </w:rPr>
              <w:t>мейных списков кр</w:t>
            </w:r>
            <w:r w:rsidRPr="009F535B">
              <w:rPr>
                <w:rFonts w:eastAsia="Times New Roman" w:cs="Times New Roman"/>
                <w:szCs w:val="20"/>
                <w:lang w:eastAsia="ru-RU"/>
              </w:rPr>
              <w:t>е</w:t>
            </w:r>
            <w:r w:rsidRPr="009F535B">
              <w:rPr>
                <w:rFonts w:eastAsia="Times New Roman" w:cs="Times New Roman"/>
                <w:szCs w:val="20"/>
                <w:lang w:eastAsia="ru-RU"/>
              </w:rPr>
              <w:t xml:space="preserve">стьян </w:t>
            </w: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lastRenderedPageBreak/>
              <w:t>13</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Алымкасинское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Яндашево</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[1850 г.]</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24 февраля 1918 г.</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55</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2</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1850, 1851, 1853 - 1862, 1864 - 1871, 1873, 1877 - 1917</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1879, 1881, 1883 - 1916</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634</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159</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Указатель дел и док</w:t>
            </w:r>
            <w:r w:rsidRPr="009F535B">
              <w:rPr>
                <w:rFonts w:eastAsia="Times New Roman" w:cs="Times New Roman"/>
                <w:szCs w:val="20"/>
                <w:lang w:eastAsia="ru-RU"/>
              </w:rPr>
              <w:t>у</w:t>
            </w:r>
            <w:r w:rsidRPr="009F535B">
              <w:rPr>
                <w:rFonts w:eastAsia="Times New Roman" w:cs="Times New Roman"/>
                <w:szCs w:val="20"/>
                <w:lang w:eastAsia="ru-RU"/>
              </w:rPr>
              <w:t>ментов об уроженцах волости, убитых, ран</w:t>
            </w:r>
            <w:r w:rsidRPr="009F535B">
              <w:rPr>
                <w:rFonts w:eastAsia="Times New Roman" w:cs="Times New Roman"/>
                <w:szCs w:val="20"/>
                <w:lang w:eastAsia="ru-RU"/>
              </w:rPr>
              <w:t>е</w:t>
            </w:r>
            <w:r w:rsidRPr="009F535B">
              <w:rPr>
                <w:rFonts w:eastAsia="Times New Roman" w:cs="Times New Roman"/>
                <w:szCs w:val="20"/>
                <w:lang w:eastAsia="ru-RU"/>
              </w:rPr>
              <w:t>ных, без вести пропа</w:t>
            </w:r>
            <w:r w:rsidRPr="009F535B">
              <w:rPr>
                <w:rFonts w:eastAsia="Times New Roman" w:cs="Times New Roman"/>
                <w:szCs w:val="20"/>
                <w:lang w:eastAsia="ru-RU"/>
              </w:rPr>
              <w:t>в</w:t>
            </w:r>
            <w:r w:rsidRPr="009F535B">
              <w:rPr>
                <w:rFonts w:eastAsia="Times New Roman" w:cs="Times New Roman"/>
                <w:szCs w:val="20"/>
                <w:lang w:eastAsia="ru-RU"/>
              </w:rPr>
              <w:t>ших в русско-японской и первой мировой во</w:t>
            </w:r>
            <w:r w:rsidRPr="009F535B">
              <w:rPr>
                <w:rFonts w:eastAsia="Times New Roman" w:cs="Times New Roman"/>
                <w:szCs w:val="20"/>
                <w:lang w:eastAsia="ru-RU"/>
              </w:rPr>
              <w:t>й</w:t>
            </w:r>
            <w:r w:rsidRPr="009F535B">
              <w:rPr>
                <w:rFonts w:eastAsia="Times New Roman" w:cs="Times New Roman"/>
                <w:szCs w:val="20"/>
                <w:lang w:eastAsia="ru-RU"/>
              </w:rPr>
              <w:t>нах, имеющих Знаки отличия Военного о</w:t>
            </w:r>
            <w:r w:rsidRPr="009F535B">
              <w:rPr>
                <w:rFonts w:eastAsia="Times New Roman" w:cs="Times New Roman"/>
                <w:szCs w:val="20"/>
                <w:lang w:eastAsia="ru-RU"/>
              </w:rPr>
              <w:t>р</w:t>
            </w:r>
            <w:r w:rsidRPr="009F535B">
              <w:rPr>
                <w:rFonts w:eastAsia="Times New Roman" w:cs="Times New Roman"/>
                <w:szCs w:val="20"/>
                <w:lang w:eastAsia="ru-RU"/>
              </w:rPr>
              <w:t xml:space="preserve">дена Святого Георгия </w:t>
            </w:r>
          </w:p>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14</w:t>
            </w:r>
          </w:p>
        </w:tc>
        <w:tc>
          <w:tcPr>
            <w:tcW w:w="198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Воскресенское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с. Воскресе</w:t>
            </w:r>
            <w:r w:rsidRPr="009F535B">
              <w:rPr>
                <w:rFonts w:eastAsia="Times New Roman" w:cs="Times New Roman"/>
                <w:szCs w:val="20"/>
                <w:lang w:eastAsia="ru-RU"/>
              </w:rPr>
              <w:t>н</w:t>
            </w:r>
            <w:r w:rsidRPr="009F535B">
              <w:rPr>
                <w:rFonts w:eastAsia="Times New Roman" w:cs="Times New Roman"/>
                <w:szCs w:val="20"/>
                <w:lang w:eastAsia="ru-RU"/>
              </w:rPr>
              <w:t xml:space="preserve">ское </w:t>
            </w:r>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[1863 г.] - [февраль 1918 г.]</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57</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2</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1863, 1867, 1872 - 1873, 1875, 1877, 1880 - 1881, 1885</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1893 - 1917</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16</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124</w:t>
            </w:r>
          </w:p>
          <w:p w:rsidR="009F535B" w:rsidRPr="009F535B" w:rsidRDefault="009F535B" w:rsidP="009F535B">
            <w:pPr>
              <w:spacing w:after="0" w:line="240" w:lineRule="auto"/>
              <w:rPr>
                <w:rFonts w:eastAsia="Times New Roman" w:cs="Times New Roman"/>
                <w:szCs w:val="20"/>
                <w:lang w:eastAsia="ru-RU"/>
              </w:rPr>
            </w:pPr>
          </w:p>
        </w:tc>
        <w:tc>
          <w:tcPr>
            <w:tcW w:w="2700" w:type="dxa"/>
          </w:tcPr>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15</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Тогашевское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д. Кугеси</w:t>
            </w:r>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[1850 г.] – [1917 г.]</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60</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1854, 1858, 1862, 1871, 1874 - 1876, 1878 -1894, 1896, 1897, 1899 – 1917</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143</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Список селений вол</w:t>
            </w:r>
            <w:r w:rsidRPr="009F535B">
              <w:rPr>
                <w:rFonts w:eastAsia="Times New Roman" w:cs="Times New Roman"/>
                <w:szCs w:val="20"/>
                <w:lang w:eastAsia="ru-RU"/>
              </w:rPr>
              <w:t>о</w:t>
            </w:r>
            <w:r w:rsidRPr="009F535B">
              <w:rPr>
                <w:rFonts w:eastAsia="Times New Roman" w:cs="Times New Roman"/>
                <w:szCs w:val="20"/>
                <w:lang w:eastAsia="ru-RU"/>
              </w:rPr>
              <w:t>сти по состоянию на 1897 г.</w:t>
            </w: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16</w:t>
            </w:r>
          </w:p>
        </w:tc>
        <w:tc>
          <w:tcPr>
            <w:tcW w:w="198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Чебоксарское</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г. Чебоксары</w:t>
            </w:r>
          </w:p>
        </w:tc>
        <w:tc>
          <w:tcPr>
            <w:tcW w:w="1440" w:type="dxa"/>
          </w:tcPr>
          <w:p w:rsidR="009F535B" w:rsidRPr="009F535B" w:rsidRDefault="009F535B" w:rsidP="009F535B">
            <w:pPr>
              <w:spacing w:after="0" w:line="240" w:lineRule="auto"/>
              <w:jc w:val="center"/>
              <w:rPr>
                <w:rFonts w:eastAsia="Times New Roman" w:cs="Times New Roman"/>
                <w:szCs w:val="20"/>
                <w:lang w:eastAsia="ru-RU"/>
              </w:rPr>
            </w:pPr>
            <w:proofErr w:type="gramStart"/>
            <w:r w:rsidRPr="009F535B">
              <w:rPr>
                <w:rFonts w:eastAsia="Times New Roman" w:cs="Times New Roman"/>
                <w:szCs w:val="20"/>
                <w:lang w:eastAsia="ru-RU"/>
              </w:rPr>
              <w:t xml:space="preserve">[1860 г.] – [март </w:t>
            </w:r>
            <w:proofErr w:type="gramEnd"/>
          </w:p>
          <w:p w:rsidR="009F535B" w:rsidRPr="009F535B" w:rsidRDefault="009F535B" w:rsidP="009F535B">
            <w:pPr>
              <w:spacing w:after="0" w:line="240" w:lineRule="auto"/>
              <w:jc w:val="center"/>
              <w:rPr>
                <w:rFonts w:eastAsia="Times New Roman" w:cs="Times New Roman"/>
                <w:szCs w:val="20"/>
                <w:lang w:eastAsia="ru-RU"/>
              </w:rPr>
            </w:pPr>
            <w:proofErr w:type="gramStart"/>
            <w:r w:rsidRPr="009F535B">
              <w:rPr>
                <w:rFonts w:eastAsia="Times New Roman" w:cs="Times New Roman"/>
                <w:szCs w:val="20"/>
                <w:lang w:eastAsia="ru-RU"/>
              </w:rPr>
              <w:t>1918 г.]</w:t>
            </w:r>
            <w:proofErr w:type="gramEnd"/>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61</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2</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1867, 1871, 1906, 1907, 1917</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1885, 1890, 1891, 1893 – 1917</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6</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122</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14868" w:type="dxa"/>
            <w:gridSpan w:val="10"/>
          </w:tcPr>
          <w:p w:rsidR="009F535B" w:rsidRPr="009F535B" w:rsidRDefault="009F535B" w:rsidP="009F535B">
            <w:pPr>
              <w:keepNext/>
              <w:spacing w:after="0" w:line="240" w:lineRule="auto"/>
              <w:jc w:val="center"/>
              <w:outlineLvl w:val="1"/>
              <w:rPr>
                <w:rFonts w:eastAsia="Times New Roman" w:cs="Times New Roman"/>
                <w:b/>
                <w:szCs w:val="20"/>
                <w:lang w:eastAsia="ru-RU"/>
              </w:rPr>
            </w:pPr>
            <w:r w:rsidRPr="009F535B">
              <w:rPr>
                <w:rFonts w:eastAsia="Times New Roman" w:cs="Times New Roman"/>
                <w:b/>
                <w:szCs w:val="20"/>
                <w:lang w:eastAsia="ru-RU"/>
              </w:rPr>
              <w:lastRenderedPageBreak/>
              <w:t>Ядринский уезд</w:t>
            </w:r>
          </w:p>
          <w:p w:rsidR="009F535B" w:rsidRPr="009F535B" w:rsidRDefault="009F535B" w:rsidP="009F535B">
            <w:pPr>
              <w:spacing w:after="0" w:line="240" w:lineRule="auto"/>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17</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Аликовское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с. Аликово</w:t>
            </w:r>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[1834 г.] – [февраль 1918 г.]</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Ф. 62</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Оп. 2</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1867, 1882, 1890, 1891, 1898 - 1900, 1903, 1905 - 1907, 1909 - 1917</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1892 - 1894, 1896 -1898, 1900 – 1917</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235</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105</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Список селений вол</w:t>
            </w:r>
            <w:r w:rsidRPr="009F535B">
              <w:rPr>
                <w:rFonts w:eastAsia="Times New Roman" w:cs="Times New Roman"/>
                <w:szCs w:val="20"/>
                <w:lang w:eastAsia="ru-RU"/>
              </w:rPr>
              <w:t>о</w:t>
            </w:r>
            <w:r w:rsidRPr="009F535B">
              <w:rPr>
                <w:rFonts w:eastAsia="Times New Roman" w:cs="Times New Roman"/>
                <w:szCs w:val="20"/>
                <w:lang w:eastAsia="ru-RU"/>
              </w:rPr>
              <w:t xml:space="preserve">сти </w:t>
            </w: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Асакасинское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Асакасы</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[1811 г.] – [февраль 1918 г.]</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Ф. 63</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1</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1875, 1880, 1887, 1888, 1891 - 1893, 1895 -1896, 1900, 1904, 1906 - 1917</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91</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Список сельских о</w:t>
            </w:r>
            <w:r w:rsidRPr="009F535B">
              <w:rPr>
                <w:rFonts w:eastAsia="Times New Roman" w:cs="Times New Roman"/>
                <w:szCs w:val="20"/>
                <w:lang w:eastAsia="ru-RU"/>
              </w:rPr>
              <w:t>б</w:t>
            </w:r>
            <w:r w:rsidRPr="009F535B">
              <w:rPr>
                <w:rFonts w:eastAsia="Times New Roman" w:cs="Times New Roman"/>
                <w:szCs w:val="20"/>
                <w:lang w:eastAsia="ru-RU"/>
              </w:rPr>
              <w:t>ществ волости по с</w:t>
            </w:r>
            <w:r w:rsidRPr="009F535B">
              <w:rPr>
                <w:rFonts w:eastAsia="Times New Roman" w:cs="Times New Roman"/>
                <w:szCs w:val="20"/>
                <w:lang w:eastAsia="ru-RU"/>
              </w:rPr>
              <w:t>о</w:t>
            </w:r>
            <w:r w:rsidRPr="009F535B">
              <w:rPr>
                <w:rFonts w:eastAsia="Times New Roman" w:cs="Times New Roman"/>
                <w:szCs w:val="20"/>
                <w:lang w:eastAsia="ru-RU"/>
              </w:rPr>
              <w:t>стоянию на 3 января 1868 г. (с указанием сел, категорий крест</w:t>
            </w:r>
            <w:r w:rsidRPr="009F535B">
              <w:rPr>
                <w:rFonts w:eastAsia="Times New Roman" w:cs="Times New Roman"/>
                <w:szCs w:val="20"/>
                <w:lang w:eastAsia="ru-RU"/>
              </w:rPr>
              <w:t>ь</w:t>
            </w:r>
            <w:r w:rsidRPr="009F535B">
              <w:rPr>
                <w:rFonts w:eastAsia="Times New Roman" w:cs="Times New Roman"/>
                <w:szCs w:val="20"/>
                <w:lang w:eastAsia="ru-RU"/>
              </w:rPr>
              <w:t>ян, числа душ, колич</w:t>
            </w:r>
            <w:r w:rsidRPr="009F535B">
              <w:rPr>
                <w:rFonts w:eastAsia="Times New Roman" w:cs="Times New Roman"/>
                <w:szCs w:val="20"/>
                <w:lang w:eastAsia="ru-RU"/>
              </w:rPr>
              <w:t>е</w:t>
            </w:r>
            <w:r w:rsidRPr="009F535B">
              <w:rPr>
                <w:rFonts w:eastAsia="Times New Roman" w:cs="Times New Roman"/>
                <w:szCs w:val="20"/>
                <w:lang w:eastAsia="ru-RU"/>
              </w:rPr>
              <w:t>ства крестьянского надела, расстояния с</w:t>
            </w:r>
            <w:r w:rsidRPr="009F535B">
              <w:rPr>
                <w:rFonts w:eastAsia="Times New Roman" w:cs="Times New Roman"/>
                <w:szCs w:val="20"/>
                <w:lang w:eastAsia="ru-RU"/>
              </w:rPr>
              <w:t>е</w:t>
            </w:r>
            <w:r w:rsidRPr="009F535B">
              <w:rPr>
                <w:rFonts w:eastAsia="Times New Roman" w:cs="Times New Roman"/>
                <w:szCs w:val="20"/>
                <w:lang w:eastAsia="ru-RU"/>
              </w:rPr>
              <w:t>лений от волостного правления)</w:t>
            </w:r>
          </w:p>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19</w:t>
            </w:r>
          </w:p>
        </w:tc>
        <w:tc>
          <w:tcPr>
            <w:tcW w:w="198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Больше-</w:t>
            </w:r>
            <w:proofErr w:type="spellStart"/>
            <w:r w:rsidRPr="009F535B">
              <w:rPr>
                <w:rFonts w:eastAsia="Times New Roman" w:cs="Times New Roman"/>
                <w:szCs w:val="20"/>
                <w:lang w:eastAsia="ru-RU"/>
              </w:rPr>
              <w:t>Абызовское</w:t>
            </w:r>
            <w:proofErr w:type="spellEnd"/>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с. Большое</w:t>
            </w:r>
          </w:p>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Абызово</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[1797 г.] –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5 мая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1894 г. </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Ф. 66</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1</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1879, 1881, 1885, 1886, 1889 - 1894</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47</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20</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Норусовское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Норусово</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[1797 г.] - [декабрь 1917 г.]</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Ф. 67</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1</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1866, 1869, 1870, 1872 - 1874, 1876 - 1917</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1217</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lastRenderedPageBreak/>
              <w:t>21</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Слободо</w:t>
            </w:r>
            <w:proofErr w:type="spellEnd"/>
            <w:r w:rsidRPr="009F535B">
              <w:rPr>
                <w:rFonts w:eastAsia="Times New Roman" w:cs="Times New Roman"/>
                <w:szCs w:val="20"/>
                <w:lang w:eastAsia="ru-RU"/>
              </w:rPr>
              <w:t xml:space="preserve">-Стрелецкое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д. Стрелецкая Слобода</w:t>
            </w:r>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 января 1909 г. [февраль 1918 г.]</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Ф. 68</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1909 - 1917</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207</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124</w:t>
            </w:r>
          </w:p>
          <w:p w:rsidR="009F535B" w:rsidRPr="009F535B" w:rsidRDefault="009F535B" w:rsidP="009F535B">
            <w:pPr>
              <w:spacing w:after="0" w:line="240" w:lineRule="auto"/>
              <w:jc w:val="center"/>
              <w:rPr>
                <w:rFonts w:eastAsia="Times New Roman" w:cs="Times New Roman"/>
                <w:szCs w:val="20"/>
                <w:lang w:eastAsia="ru-RU"/>
              </w:rPr>
            </w:pP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Указатель дел и док</w:t>
            </w:r>
            <w:r w:rsidRPr="009F535B">
              <w:rPr>
                <w:rFonts w:eastAsia="Times New Roman" w:cs="Times New Roman"/>
                <w:szCs w:val="20"/>
                <w:lang w:eastAsia="ru-RU"/>
              </w:rPr>
              <w:t>у</w:t>
            </w:r>
            <w:r w:rsidRPr="009F535B">
              <w:rPr>
                <w:rFonts w:eastAsia="Times New Roman" w:cs="Times New Roman"/>
                <w:szCs w:val="20"/>
                <w:lang w:eastAsia="ru-RU"/>
              </w:rPr>
              <w:t>ментов об уроженцах волости, участвова</w:t>
            </w:r>
            <w:r w:rsidRPr="009F535B">
              <w:rPr>
                <w:rFonts w:eastAsia="Times New Roman" w:cs="Times New Roman"/>
                <w:szCs w:val="20"/>
                <w:lang w:eastAsia="ru-RU"/>
              </w:rPr>
              <w:t>в</w:t>
            </w:r>
            <w:r w:rsidRPr="009F535B">
              <w:rPr>
                <w:rFonts w:eastAsia="Times New Roman" w:cs="Times New Roman"/>
                <w:szCs w:val="20"/>
                <w:lang w:eastAsia="ru-RU"/>
              </w:rPr>
              <w:t>ших в первой мировой войне, награжденных Знаками отличия Вое</w:t>
            </w:r>
            <w:r w:rsidRPr="009F535B">
              <w:rPr>
                <w:rFonts w:eastAsia="Times New Roman" w:cs="Times New Roman"/>
                <w:szCs w:val="20"/>
                <w:lang w:eastAsia="ru-RU"/>
              </w:rPr>
              <w:t>н</w:t>
            </w:r>
            <w:r w:rsidRPr="009F535B">
              <w:rPr>
                <w:rFonts w:eastAsia="Times New Roman" w:cs="Times New Roman"/>
                <w:szCs w:val="20"/>
                <w:lang w:eastAsia="ru-RU"/>
              </w:rPr>
              <w:t>ного ордена, служи</w:t>
            </w:r>
            <w:r w:rsidRPr="009F535B">
              <w:rPr>
                <w:rFonts w:eastAsia="Times New Roman" w:cs="Times New Roman"/>
                <w:szCs w:val="20"/>
                <w:lang w:eastAsia="ru-RU"/>
              </w:rPr>
              <w:t>в</w:t>
            </w:r>
            <w:r w:rsidRPr="009F535B">
              <w:rPr>
                <w:rFonts w:eastAsia="Times New Roman" w:cs="Times New Roman"/>
                <w:szCs w:val="20"/>
                <w:lang w:eastAsia="ru-RU"/>
              </w:rPr>
              <w:t>ших на Дальнем Вост</w:t>
            </w:r>
            <w:r w:rsidRPr="009F535B">
              <w:rPr>
                <w:rFonts w:eastAsia="Times New Roman" w:cs="Times New Roman"/>
                <w:szCs w:val="20"/>
                <w:lang w:eastAsia="ru-RU"/>
              </w:rPr>
              <w:t>о</w:t>
            </w:r>
            <w:r w:rsidRPr="009F535B">
              <w:rPr>
                <w:rFonts w:eastAsia="Times New Roman" w:cs="Times New Roman"/>
                <w:szCs w:val="20"/>
                <w:lang w:eastAsia="ru-RU"/>
              </w:rPr>
              <w:t>ке в районе военных действий (1912-1917гг.)</w:t>
            </w:r>
          </w:p>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22</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Тораевское</w:t>
            </w:r>
            <w:proofErr w:type="spellEnd"/>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Тораево</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[1834 г.] – 22 мая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1918 г.</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Ф. 69</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2</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1861, 1874, 1883, 1885 - 1916</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1871, 1875, 1881 - 1890, 1892 - 1899, 1901 -1905, 1907, 1908, 1910 – 1916</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260</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124</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tc>
        <w:tc>
          <w:tcPr>
            <w:tcW w:w="2700" w:type="dxa"/>
          </w:tcPr>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23</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Тойсинское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Орауши</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5 мая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1894 г. – [декабрь 1917 г.]</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Ф. 70</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1</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1894 - 1916</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386</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24</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Убеевское</w:t>
            </w:r>
            <w:proofErr w:type="spellEnd"/>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Убеево</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[1827 г.] - [первая п</w:t>
            </w:r>
            <w:r w:rsidRPr="009F535B">
              <w:rPr>
                <w:rFonts w:eastAsia="Times New Roman" w:cs="Times New Roman"/>
                <w:szCs w:val="20"/>
                <w:lang w:eastAsia="ru-RU"/>
              </w:rPr>
              <w:t>о</w:t>
            </w:r>
            <w:r w:rsidRPr="009F535B">
              <w:rPr>
                <w:rFonts w:eastAsia="Times New Roman" w:cs="Times New Roman"/>
                <w:szCs w:val="20"/>
                <w:lang w:eastAsia="ru-RU"/>
              </w:rPr>
              <w:t>ловина 1918 г.]</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Ф. 71</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2</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1864, 1892, 1902, 1910, 1914-1916</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1882, 1889, 1890, 1895 - 1897, 1903 – 1916</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25</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61</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Список сельских о</w:t>
            </w:r>
            <w:r w:rsidRPr="009F535B">
              <w:rPr>
                <w:rFonts w:eastAsia="Times New Roman" w:cs="Times New Roman"/>
                <w:szCs w:val="20"/>
                <w:lang w:eastAsia="ru-RU"/>
              </w:rPr>
              <w:t>б</w:t>
            </w:r>
            <w:r w:rsidRPr="009F535B">
              <w:rPr>
                <w:rFonts w:eastAsia="Times New Roman" w:cs="Times New Roman"/>
                <w:szCs w:val="20"/>
                <w:lang w:eastAsia="ru-RU"/>
              </w:rPr>
              <w:t>ществ и входящих в них населенных пун</w:t>
            </w:r>
            <w:r w:rsidRPr="009F535B">
              <w:rPr>
                <w:rFonts w:eastAsia="Times New Roman" w:cs="Times New Roman"/>
                <w:szCs w:val="20"/>
                <w:lang w:eastAsia="ru-RU"/>
              </w:rPr>
              <w:t>к</w:t>
            </w:r>
            <w:r w:rsidRPr="009F535B">
              <w:rPr>
                <w:rFonts w:eastAsia="Times New Roman" w:cs="Times New Roman"/>
                <w:szCs w:val="20"/>
                <w:lang w:eastAsia="ru-RU"/>
              </w:rPr>
              <w:t>тов волости по состо</w:t>
            </w:r>
            <w:r w:rsidRPr="009F535B">
              <w:rPr>
                <w:rFonts w:eastAsia="Times New Roman" w:cs="Times New Roman"/>
                <w:szCs w:val="20"/>
                <w:lang w:eastAsia="ru-RU"/>
              </w:rPr>
              <w:t>я</w:t>
            </w:r>
            <w:r w:rsidRPr="009F535B">
              <w:rPr>
                <w:rFonts w:eastAsia="Times New Roman" w:cs="Times New Roman"/>
                <w:szCs w:val="20"/>
                <w:lang w:eastAsia="ru-RU"/>
              </w:rPr>
              <w:t>нию на 1911 г.</w:t>
            </w: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25</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Хочашевское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Хочашево</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[1860 г.] </w:t>
            </w:r>
            <w:proofErr w:type="gramStart"/>
            <w:r w:rsidRPr="009F535B">
              <w:rPr>
                <w:rFonts w:eastAsia="Times New Roman" w:cs="Times New Roman"/>
                <w:szCs w:val="20"/>
                <w:lang w:eastAsia="ru-RU"/>
              </w:rPr>
              <w:t>–[</w:t>
            </w:r>
            <w:proofErr w:type="gramEnd"/>
            <w:r w:rsidRPr="009F535B">
              <w:rPr>
                <w:rFonts w:eastAsia="Times New Roman" w:cs="Times New Roman"/>
                <w:szCs w:val="20"/>
                <w:lang w:eastAsia="ru-RU"/>
              </w:rPr>
              <w:t>декабрь 1917 г.]</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Ф. 72</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1</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1793, 1860 - 1895, 1900, 1904, 1906 – 1917</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1121</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lastRenderedPageBreak/>
              <w:t>26</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Чебаевское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Чебаево</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[1861 г.] - 12 февраля 1918 г.</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Ф. 73</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1</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1883, 1889 - 1917</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741</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Указатель дел и док</w:t>
            </w:r>
            <w:r w:rsidRPr="009F535B">
              <w:rPr>
                <w:rFonts w:eastAsia="Times New Roman" w:cs="Times New Roman"/>
                <w:szCs w:val="20"/>
                <w:lang w:eastAsia="ru-RU"/>
              </w:rPr>
              <w:t>у</w:t>
            </w:r>
            <w:r w:rsidRPr="009F535B">
              <w:rPr>
                <w:rFonts w:eastAsia="Times New Roman" w:cs="Times New Roman"/>
                <w:szCs w:val="20"/>
                <w:lang w:eastAsia="ru-RU"/>
              </w:rPr>
              <w:t>ментов об уроженцах волости, участвова</w:t>
            </w:r>
            <w:r w:rsidRPr="009F535B">
              <w:rPr>
                <w:rFonts w:eastAsia="Times New Roman" w:cs="Times New Roman"/>
                <w:szCs w:val="20"/>
                <w:lang w:eastAsia="ru-RU"/>
              </w:rPr>
              <w:t>в</w:t>
            </w:r>
            <w:r w:rsidRPr="009F535B">
              <w:rPr>
                <w:rFonts w:eastAsia="Times New Roman" w:cs="Times New Roman"/>
                <w:szCs w:val="20"/>
                <w:lang w:eastAsia="ru-RU"/>
              </w:rPr>
              <w:t>ших в русско-японской войне 1904 – 1905 гг. и первой мировой войне 1914 – 1918 гг.</w:t>
            </w:r>
          </w:p>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27</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Шуматовское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Шуматово</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[1797 г.] –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3 марта 1918 г.</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Ф. 74</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1</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1829, 1860, 1864, 1865, 1867, 1868, 1870 - 1872, 1874 - 1914, 1916</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472</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28</w:t>
            </w:r>
          </w:p>
        </w:tc>
        <w:tc>
          <w:tcPr>
            <w:tcW w:w="198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Ядринское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Ядрино</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[1862г.] –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9 апреля 1918 г.</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Ф. 75</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2</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1862, 1864, 1865, 1882, 1886, 1887, 1890, 1897 - 1901, 1904 - 1918</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1863, 1895, 1905 – 1916</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375</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184</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Указатель дел и док</w:t>
            </w:r>
            <w:r w:rsidRPr="009F535B">
              <w:rPr>
                <w:rFonts w:eastAsia="Times New Roman" w:cs="Times New Roman"/>
                <w:szCs w:val="20"/>
                <w:lang w:eastAsia="ru-RU"/>
              </w:rPr>
              <w:t>у</w:t>
            </w:r>
            <w:r w:rsidRPr="009F535B">
              <w:rPr>
                <w:rFonts w:eastAsia="Times New Roman" w:cs="Times New Roman"/>
                <w:szCs w:val="20"/>
                <w:lang w:eastAsia="ru-RU"/>
              </w:rPr>
              <w:t>ментов об уроженцах волости, погибших, пропавших без вести в русско-японской, пе</w:t>
            </w:r>
            <w:r w:rsidRPr="009F535B">
              <w:rPr>
                <w:rFonts w:eastAsia="Times New Roman" w:cs="Times New Roman"/>
                <w:szCs w:val="20"/>
                <w:lang w:eastAsia="ru-RU"/>
              </w:rPr>
              <w:t>р</w:t>
            </w:r>
            <w:r w:rsidRPr="009F535B">
              <w:rPr>
                <w:rFonts w:eastAsia="Times New Roman" w:cs="Times New Roman"/>
                <w:szCs w:val="20"/>
                <w:lang w:eastAsia="ru-RU"/>
              </w:rPr>
              <w:t>вой мировой войнах, награжденных Знаками отличия Военного о</w:t>
            </w:r>
            <w:r w:rsidRPr="009F535B">
              <w:rPr>
                <w:rFonts w:eastAsia="Times New Roman" w:cs="Times New Roman"/>
                <w:szCs w:val="20"/>
                <w:lang w:eastAsia="ru-RU"/>
              </w:rPr>
              <w:t>р</w:t>
            </w:r>
            <w:r w:rsidRPr="009F535B">
              <w:rPr>
                <w:rFonts w:eastAsia="Times New Roman" w:cs="Times New Roman"/>
                <w:szCs w:val="20"/>
                <w:lang w:eastAsia="ru-RU"/>
              </w:rPr>
              <w:t xml:space="preserve">дена </w:t>
            </w:r>
          </w:p>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14868" w:type="dxa"/>
            <w:gridSpan w:val="10"/>
          </w:tcPr>
          <w:p w:rsidR="009F535B" w:rsidRPr="009F535B" w:rsidRDefault="009F535B" w:rsidP="009F535B">
            <w:pPr>
              <w:keepNext/>
              <w:spacing w:after="0" w:line="240" w:lineRule="auto"/>
              <w:jc w:val="center"/>
              <w:outlineLvl w:val="3"/>
              <w:rPr>
                <w:rFonts w:eastAsia="Times New Roman" w:cs="Times New Roman"/>
                <w:b/>
                <w:szCs w:val="20"/>
                <w:u w:val="single"/>
                <w:lang w:eastAsia="ru-RU"/>
              </w:rPr>
            </w:pPr>
            <w:r w:rsidRPr="009F535B">
              <w:rPr>
                <w:rFonts w:eastAsia="Times New Roman" w:cs="Times New Roman"/>
                <w:b/>
                <w:szCs w:val="20"/>
                <w:u w:val="single"/>
                <w:lang w:eastAsia="ru-RU"/>
              </w:rPr>
              <w:t>Симбирская губерния</w:t>
            </w:r>
          </w:p>
          <w:p w:rsidR="009F535B" w:rsidRPr="009F535B" w:rsidRDefault="009F535B" w:rsidP="009F535B">
            <w:pPr>
              <w:keepNext/>
              <w:spacing w:after="0" w:line="240" w:lineRule="auto"/>
              <w:jc w:val="center"/>
              <w:outlineLvl w:val="1"/>
              <w:rPr>
                <w:rFonts w:eastAsia="Times New Roman" w:cs="Times New Roman"/>
                <w:b/>
                <w:szCs w:val="20"/>
                <w:lang w:eastAsia="ru-RU"/>
              </w:rPr>
            </w:pPr>
            <w:r w:rsidRPr="009F535B">
              <w:rPr>
                <w:rFonts w:eastAsia="Times New Roman" w:cs="Times New Roman"/>
                <w:b/>
                <w:szCs w:val="20"/>
                <w:lang w:eastAsia="ru-RU"/>
              </w:rPr>
              <w:t>Алатырский уезд</w:t>
            </w:r>
          </w:p>
          <w:p w:rsidR="009F535B" w:rsidRPr="009F535B" w:rsidRDefault="009F535B" w:rsidP="009F535B">
            <w:pPr>
              <w:spacing w:after="0" w:line="240" w:lineRule="auto"/>
              <w:jc w:val="center"/>
              <w:rPr>
                <w:rFonts w:eastAsia="Times New Roman" w:cs="Times New Roman"/>
                <w:b/>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29</w:t>
            </w:r>
          </w:p>
        </w:tc>
        <w:tc>
          <w:tcPr>
            <w:tcW w:w="198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Алатырское</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г. Алатырь</w:t>
            </w:r>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 xml:space="preserve">[26 июля 1863 г.] –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16 апреля</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1918 г.</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Ф. 39</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1</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1864 - 1868, 1870 -1889, 1891 - 1901, 1904 -1908, 1910 – 1911</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263</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lastRenderedPageBreak/>
              <w:t>.30</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Иваньковское</w:t>
            </w:r>
            <w:proofErr w:type="spellEnd"/>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Иваньково</w:t>
            </w:r>
            <w:proofErr w:type="spellEnd"/>
          </w:p>
        </w:tc>
        <w:tc>
          <w:tcPr>
            <w:tcW w:w="144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[1861 г.] – </w:t>
            </w:r>
          </w:p>
          <w:p w:rsidR="009F535B" w:rsidRPr="009F535B" w:rsidRDefault="009F535B" w:rsidP="009F535B">
            <w:pPr>
              <w:spacing w:after="0" w:line="240" w:lineRule="auto"/>
              <w:jc w:val="center"/>
              <w:rPr>
                <w:rFonts w:eastAsia="Times New Roman" w:cs="Times New Roman"/>
                <w:szCs w:val="20"/>
                <w:lang w:eastAsia="ru-RU"/>
              </w:rPr>
            </w:pPr>
            <w:proofErr w:type="gramStart"/>
            <w:r w:rsidRPr="009F535B">
              <w:rPr>
                <w:rFonts w:eastAsia="Times New Roman" w:cs="Times New Roman"/>
                <w:szCs w:val="20"/>
                <w:lang w:eastAsia="ru-RU"/>
              </w:rPr>
              <w:t>[не позднее октября</w:t>
            </w:r>
            <w:proofErr w:type="gramEnd"/>
          </w:p>
          <w:p w:rsidR="009F535B" w:rsidRPr="009F535B" w:rsidRDefault="009F535B" w:rsidP="009F535B">
            <w:pPr>
              <w:spacing w:after="0" w:line="240" w:lineRule="auto"/>
              <w:jc w:val="center"/>
              <w:rPr>
                <w:rFonts w:eastAsia="Times New Roman" w:cs="Times New Roman"/>
                <w:szCs w:val="20"/>
                <w:lang w:eastAsia="ru-RU"/>
              </w:rPr>
            </w:pPr>
            <w:proofErr w:type="gramStart"/>
            <w:r w:rsidRPr="009F535B">
              <w:rPr>
                <w:rFonts w:eastAsia="Times New Roman" w:cs="Times New Roman"/>
                <w:szCs w:val="20"/>
                <w:lang w:eastAsia="ru-RU"/>
              </w:rPr>
              <w:t>1890 г.]</w:t>
            </w:r>
            <w:proofErr w:type="gramEnd"/>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Ф. 40</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1</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1861, 1863, 1868 - 1887, 1889 - 1890, 1895</w:t>
            </w: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184</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31</w:t>
            </w:r>
          </w:p>
        </w:tc>
        <w:tc>
          <w:tcPr>
            <w:tcW w:w="198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Порецкое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Порецкое </w:t>
            </w:r>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[1861 г.]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22 марта 1918 г.</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Ф. 41</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1</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1862, 1864 - 1865, 1867, 1869 - 1874, 1877 -1878, 1881, 1882, 1884, 1886, 1889 - 1893, 1895, 1897- 1898, 1903, 1907, 1908, 1911 - 1912, 1914 – 1917</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60</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r w:rsidR="009F535B" w:rsidRPr="009F535B" w:rsidTr="00A95534">
        <w:tblPrEx>
          <w:tblCellMar>
            <w:top w:w="0" w:type="dxa"/>
            <w:bottom w:w="0" w:type="dxa"/>
          </w:tblCellMar>
        </w:tblPrEx>
        <w:trPr>
          <w:cantSplit/>
        </w:trPr>
        <w:tc>
          <w:tcPr>
            <w:tcW w:w="14868" w:type="dxa"/>
            <w:gridSpan w:val="10"/>
          </w:tcPr>
          <w:p w:rsidR="009F535B" w:rsidRPr="009F535B" w:rsidRDefault="009F535B" w:rsidP="009F535B">
            <w:pPr>
              <w:spacing w:after="0" w:line="240" w:lineRule="auto"/>
              <w:jc w:val="center"/>
              <w:rPr>
                <w:rFonts w:eastAsia="Times New Roman" w:cs="Times New Roman"/>
                <w:b/>
                <w:szCs w:val="20"/>
                <w:lang w:eastAsia="ru-RU"/>
              </w:rPr>
            </w:pPr>
            <w:proofErr w:type="spellStart"/>
            <w:r w:rsidRPr="009F535B">
              <w:rPr>
                <w:rFonts w:eastAsia="Times New Roman" w:cs="Times New Roman"/>
                <w:b/>
                <w:szCs w:val="20"/>
                <w:lang w:eastAsia="ru-RU"/>
              </w:rPr>
              <w:t>Курмышский</w:t>
            </w:r>
            <w:proofErr w:type="spellEnd"/>
            <w:r w:rsidRPr="009F535B">
              <w:rPr>
                <w:rFonts w:eastAsia="Times New Roman" w:cs="Times New Roman"/>
                <w:b/>
                <w:szCs w:val="20"/>
                <w:lang w:eastAsia="ru-RU"/>
              </w:rPr>
              <w:t xml:space="preserve"> уезд</w:t>
            </w:r>
          </w:p>
          <w:p w:rsidR="009F535B" w:rsidRPr="009F535B" w:rsidRDefault="009F535B" w:rsidP="009F535B">
            <w:pPr>
              <w:spacing w:after="0" w:line="240" w:lineRule="auto"/>
              <w:jc w:val="center"/>
              <w:rPr>
                <w:rFonts w:eastAsia="Times New Roman" w:cs="Times New Roman"/>
                <w:b/>
                <w:szCs w:val="20"/>
                <w:lang w:eastAsia="ru-RU"/>
              </w:rPr>
            </w:pPr>
          </w:p>
        </w:tc>
      </w:tr>
      <w:tr w:rsidR="009F535B" w:rsidRPr="009F535B" w:rsidTr="00A95534">
        <w:tblPrEx>
          <w:tblCellMar>
            <w:top w:w="0" w:type="dxa"/>
            <w:bottom w:w="0" w:type="dxa"/>
          </w:tblCellMar>
        </w:tblPrEx>
        <w:trPr>
          <w:cantSplit/>
        </w:trPr>
        <w:tc>
          <w:tcPr>
            <w:tcW w:w="648" w:type="dxa"/>
          </w:tcPr>
          <w:p w:rsidR="009F535B" w:rsidRPr="009F535B" w:rsidRDefault="009F535B" w:rsidP="009F535B">
            <w:pPr>
              <w:spacing w:after="0" w:line="240" w:lineRule="auto"/>
              <w:jc w:val="center"/>
              <w:rPr>
                <w:rFonts w:eastAsia="Times New Roman" w:cs="Times New Roman"/>
                <w:szCs w:val="20"/>
                <w:lang w:eastAsia="ru-RU"/>
              </w:rPr>
            </w:pPr>
            <w:bookmarkStart w:id="0" w:name="_GoBack"/>
            <w:bookmarkEnd w:id="0"/>
            <w:r w:rsidRPr="009F535B">
              <w:rPr>
                <w:rFonts w:eastAsia="Times New Roman" w:cs="Times New Roman"/>
                <w:szCs w:val="20"/>
                <w:lang w:eastAsia="ru-RU"/>
              </w:rPr>
              <w:t>32.</w:t>
            </w:r>
          </w:p>
        </w:tc>
        <w:tc>
          <w:tcPr>
            <w:tcW w:w="1980" w:type="dxa"/>
          </w:tcPr>
          <w:p w:rsidR="009F535B" w:rsidRPr="009F535B" w:rsidRDefault="009F535B" w:rsidP="009F535B">
            <w:pPr>
              <w:spacing w:after="0" w:line="240" w:lineRule="auto"/>
              <w:rPr>
                <w:rFonts w:eastAsia="Times New Roman" w:cs="Times New Roman"/>
                <w:szCs w:val="20"/>
                <w:lang w:eastAsia="ru-RU"/>
              </w:rPr>
            </w:pPr>
            <w:proofErr w:type="spellStart"/>
            <w:r w:rsidRPr="009F535B">
              <w:rPr>
                <w:rFonts w:eastAsia="Times New Roman" w:cs="Times New Roman"/>
                <w:szCs w:val="20"/>
                <w:lang w:eastAsia="ru-RU"/>
              </w:rPr>
              <w:t>Атаевское</w:t>
            </w:r>
            <w:proofErr w:type="spellEnd"/>
            <w:r w:rsidRPr="009F535B">
              <w:rPr>
                <w:rFonts w:eastAsia="Times New Roman" w:cs="Times New Roman"/>
                <w:szCs w:val="20"/>
                <w:lang w:eastAsia="ru-RU"/>
              </w:rPr>
              <w:t xml:space="preserve"> </w:t>
            </w:r>
          </w:p>
        </w:tc>
        <w:tc>
          <w:tcPr>
            <w:tcW w:w="18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 xml:space="preserve">с. </w:t>
            </w:r>
            <w:proofErr w:type="spellStart"/>
            <w:r w:rsidRPr="009F535B">
              <w:rPr>
                <w:rFonts w:eastAsia="Times New Roman" w:cs="Times New Roman"/>
                <w:szCs w:val="20"/>
                <w:lang w:eastAsia="ru-RU"/>
              </w:rPr>
              <w:t>Атаево</w:t>
            </w:r>
            <w:proofErr w:type="spellEnd"/>
          </w:p>
        </w:tc>
        <w:tc>
          <w:tcPr>
            <w:tcW w:w="144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11 декабря 1863 г. –</w:t>
            </w: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11 апреля 1917 г.</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Ф. 47</w:t>
            </w:r>
          </w:p>
        </w:tc>
        <w:tc>
          <w:tcPr>
            <w:tcW w:w="900" w:type="dxa"/>
          </w:tcPr>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1</w:t>
            </w: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p>
          <w:p w:rsidR="009F535B" w:rsidRPr="009F535B" w:rsidRDefault="009F535B" w:rsidP="009F535B">
            <w:pPr>
              <w:spacing w:after="0" w:line="240" w:lineRule="auto"/>
              <w:rPr>
                <w:rFonts w:eastAsia="Times New Roman" w:cs="Times New Roman"/>
                <w:szCs w:val="20"/>
                <w:lang w:eastAsia="ru-RU"/>
              </w:rPr>
            </w:pPr>
            <w:r w:rsidRPr="009F535B">
              <w:rPr>
                <w:rFonts w:eastAsia="Times New Roman" w:cs="Times New Roman"/>
                <w:szCs w:val="20"/>
                <w:lang w:eastAsia="ru-RU"/>
              </w:rPr>
              <w:t>Оп. 2</w:t>
            </w:r>
          </w:p>
        </w:tc>
        <w:tc>
          <w:tcPr>
            <w:tcW w:w="27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1866, 1891 - 1893, 1895, 1914, 1917</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1899, 1903, 1905, 1907 – 1916</w:t>
            </w:r>
          </w:p>
          <w:p w:rsidR="009F535B" w:rsidRPr="009F535B" w:rsidRDefault="009F535B" w:rsidP="009F535B">
            <w:pPr>
              <w:spacing w:after="0" w:line="240" w:lineRule="auto"/>
              <w:jc w:val="center"/>
              <w:rPr>
                <w:rFonts w:eastAsia="Times New Roman" w:cs="Times New Roman"/>
                <w:szCs w:val="20"/>
                <w:lang w:eastAsia="ru-RU"/>
              </w:rPr>
            </w:pPr>
          </w:p>
        </w:tc>
        <w:tc>
          <w:tcPr>
            <w:tcW w:w="900" w:type="dxa"/>
          </w:tcPr>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27</w:t>
            </w: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p>
          <w:p w:rsidR="009F535B" w:rsidRPr="009F535B" w:rsidRDefault="009F535B" w:rsidP="009F535B">
            <w:pPr>
              <w:spacing w:after="0" w:line="240" w:lineRule="auto"/>
              <w:jc w:val="center"/>
              <w:rPr>
                <w:rFonts w:eastAsia="Times New Roman" w:cs="Times New Roman"/>
                <w:szCs w:val="20"/>
                <w:lang w:eastAsia="ru-RU"/>
              </w:rPr>
            </w:pPr>
            <w:r w:rsidRPr="009F535B">
              <w:rPr>
                <w:rFonts w:eastAsia="Times New Roman" w:cs="Times New Roman"/>
                <w:szCs w:val="20"/>
                <w:lang w:eastAsia="ru-RU"/>
              </w:rPr>
              <w:t>32</w:t>
            </w:r>
          </w:p>
        </w:tc>
        <w:tc>
          <w:tcPr>
            <w:tcW w:w="2700" w:type="dxa"/>
          </w:tcPr>
          <w:p w:rsidR="009F535B" w:rsidRPr="009F535B" w:rsidRDefault="009F535B" w:rsidP="009F535B">
            <w:pPr>
              <w:spacing w:after="0" w:line="240" w:lineRule="auto"/>
              <w:jc w:val="both"/>
              <w:rPr>
                <w:rFonts w:eastAsia="Times New Roman" w:cs="Times New Roman"/>
                <w:szCs w:val="20"/>
                <w:lang w:eastAsia="ru-RU"/>
              </w:rPr>
            </w:pPr>
            <w:r w:rsidRPr="009F535B">
              <w:rPr>
                <w:rFonts w:eastAsia="Times New Roman" w:cs="Times New Roman"/>
                <w:szCs w:val="20"/>
                <w:lang w:eastAsia="ru-RU"/>
              </w:rPr>
              <w:t>Список селений вол</w:t>
            </w:r>
            <w:r w:rsidRPr="009F535B">
              <w:rPr>
                <w:rFonts w:eastAsia="Times New Roman" w:cs="Times New Roman"/>
                <w:szCs w:val="20"/>
                <w:lang w:eastAsia="ru-RU"/>
              </w:rPr>
              <w:t>о</w:t>
            </w:r>
            <w:r w:rsidRPr="009F535B">
              <w:rPr>
                <w:rFonts w:eastAsia="Times New Roman" w:cs="Times New Roman"/>
                <w:szCs w:val="20"/>
                <w:lang w:eastAsia="ru-RU"/>
              </w:rPr>
              <w:t>сти на 1913 г.</w:t>
            </w:r>
          </w:p>
        </w:tc>
        <w:tc>
          <w:tcPr>
            <w:tcW w:w="900" w:type="dxa"/>
            <w:tcBorders>
              <w:top w:val="nil"/>
              <w:bottom w:val="nil"/>
            </w:tcBorders>
          </w:tcPr>
          <w:p w:rsidR="009F535B" w:rsidRPr="009F535B" w:rsidRDefault="009F535B" w:rsidP="009F535B">
            <w:pPr>
              <w:spacing w:after="0" w:line="240" w:lineRule="auto"/>
              <w:jc w:val="center"/>
              <w:rPr>
                <w:rFonts w:eastAsia="Times New Roman" w:cs="Times New Roman"/>
                <w:szCs w:val="20"/>
                <w:lang w:eastAsia="ru-RU"/>
              </w:rPr>
            </w:pPr>
          </w:p>
        </w:tc>
      </w:tr>
    </w:tbl>
    <w:p w:rsidR="006A0B52" w:rsidRDefault="006A0B52"/>
    <w:sectPr w:rsidR="006A0B52" w:rsidSect="009F535B">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5B" w:rsidRDefault="00A66C5B" w:rsidP="00A66C5B">
      <w:pPr>
        <w:spacing w:after="0" w:line="240" w:lineRule="auto"/>
      </w:pPr>
      <w:r>
        <w:separator/>
      </w:r>
    </w:p>
  </w:endnote>
  <w:endnote w:type="continuationSeparator" w:id="0">
    <w:p w:rsidR="00A66C5B" w:rsidRDefault="00A66C5B" w:rsidP="00A6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5B" w:rsidRDefault="00A66C5B" w:rsidP="00A66C5B">
      <w:pPr>
        <w:spacing w:after="0" w:line="240" w:lineRule="auto"/>
      </w:pPr>
      <w:r>
        <w:separator/>
      </w:r>
    </w:p>
  </w:footnote>
  <w:footnote w:type="continuationSeparator" w:id="0">
    <w:p w:rsidR="00A66C5B" w:rsidRDefault="00A66C5B" w:rsidP="00A66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013093"/>
      <w:docPartObj>
        <w:docPartGallery w:val="Page Numbers (Top of Page)"/>
        <w:docPartUnique/>
      </w:docPartObj>
    </w:sdtPr>
    <w:sdtContent>
      <w:p w:rsidR="00A66C5B" w:rsidRDefault="00A66C5B">
        <w:pPr>
          <w:pStyle w:val="a3"/>
          <w:jc w:val="center"/>
        </w:pPr>
        <w:r>
          <w:fldChar w:fldCharType="begin"/>
        </w:r>
        <w:r>
          <w:instrText>PAGE   \* MERGEFORMAT</w:instrText>
        </w:r>
        <w:r>
          <w:fldChar w:fldCharType="separate"/>
        </w:r>
        <w:r w:rsidR="001A34E7">
          <w:rPr>
            <w:noProof/>
          </w:rPr>
          <w:t>24</w:t>
        </w:r>
        <w:r>
          <w:fldChar w:fldCharType="end"/>
        </w:r>
      </w:p>
    </w:sdtContent>
  </w:sdt>
  <w:p w:rsidR="00A66C5B" w:rsidRDefault="00A66C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87FDC"/>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5B"/>
    <w:rsid w:val="00002565"/>
    <w:rsid w:val="00012109"/>
    <w:rsid w:val="000124FB"/>
    <w:rsid w:val="00012C3E"/>
    <w:rsid w:val="00014F3F"/>
    <w:rsid w:val="0001581D"/>
    <w:rsid w:val="000170D8"/>
    <w:rsid w:val="0002336C"/>
    <w:rsid w:val="00034E47"/>
    <w:rsid w:val="000350AD"/>
    <w:rsid w:val="000377A9"/>
    <w:rsid w:val="00041F1F"/>
    <w:rsid w:val="00047029"/>
    <w:rsid w:val="00051A1F"/>
    <w:rsid w:val="000529E4"/>
    <w:rsid w:val="00052AD8"/>
    <w:rsid w:val="00054AF2"/>
    <w:rsid w:val="00056A2D"/>
    <w:rsid w:val="000642D1"/>
    <w:rsid w:val="00066648"/>
    <w:rsid w:val="00066888"/>
    <w:rsid w:val="000702ED"/>
    <w:rsid w:val="00081A60"/>
    <w:rsid w:val="00081A64"/>
    <w:rsid w:val="0008638F"/>
    <w:rsid w:val="00093071"/>
    <w:rsid w:val="00094C66"/>
    <w:rsid w:val="00095C10"/>
    <w:rsid w:val="0009647E"/>
    <w:rsid w:val="000A0407"/>
    <w:rsid w:val="000A149C"/>
    <w:rsid w:val="000A2962"/>
    <w:rsid w:val="000A74D0"/>
    <w:rsid w:val="000B0B6A"/>
    <w:rsid w:val="000B2D6F"/>
    <w:rsid w:val="000B52E5"/>
    <w:rsid w:val="000B6325"/>
    <w:rsid w:val="000C05F7"/>
    <w:rsid w:val="000C0B2C"/>
    <w:rsid w:val="000C21DB"/>
    <w:rsid w:val="000C21DC"/>
    <w:rsid w:val="000C3AE1"/>
    <w:rsid w:val="000D2CC5"/>
    <w:rsid w:val="000D36E8"/>
    <w:rsid w:val="000E04F8"/>
    <w:rsid w:val="000E0C9F"/>
    <w:rsid w:val="000E1714"/>
    <w:rsid w:val="000E18B3"/>
    <w:rsid w:val="000E5C22"/>
    <w:rsid w:val="000F4153"/>
    <w:rsid w:val="00101E3A"/>
    <w:rsid w:val="001054BF"/>
    <w:rsid w:val="0010751B"/>
    <w:rsid w:val="0011168B"/>
    <w:rsid w:val="00112939"/>
    <w:rsid w:val="00113E57"/>
    <w:rsid w:val="00114DBE"/>
    <w:rsid w:val="00122734"/>
    <w:rsid w:val="00123C18"/>
    <w:rsid w:val="0012477E"/>
    <w:rsid w:val="00124B8C"/>
    <w:rsid w:val="0012547C"/>
    <w:rsid w:val="001300A4"/>
    <w:rsid w:val="00130EC5"/>
    <w:rsid w:val="00131B4A"/>
    <w:rsid w:val="001330DE"/>
    <w:rsid w:val="00135FC3"/>
    <w:rsid w:val="00145925"/>
    <w:rsid w:val="00147C3E"/>
    <w:rsid w:val="00151D90"/>
    <w:rsid w:val="00156B96"/>
    <w:rsid w:val="00157CB2"/>
    <w:rsid w:val="00163145"/>
    <w:rsid w:val="00163661"/>
    <w:rsid w:val="001666FA"/>
    <w:rsid w:val="0016713B"/>
    <w:rsid w:val="0016777D"/>
    <w:rsid w:val="00170E44"/>
    <w:rsid w:val="001762DE"/>
    <w:rsid w:val="00181766"/>
    <w:rsid w:val="00182EC1"/>
    <w:rsid w:val="00182EF1"/>
    <w:rsid w:val="0018313D"/>
    <w:rsid w:val="001838E3"/>
    <w:rsid w:val="001842E4"/>
    <w:rsid w:val="00184CC4"/>
    <w:rsid w:val="00195F4C"/>
    <w:rsid w:val="001975F6"/>
    <w:rsid w:val="001A2F66"/>
    <w:rsid w:val="001A34E7"/>
    <w:rsid w:val="001A500C"/>
    <w:rsid w:val="001A65B3"/>
    <w:rsid w:val="001B02F9"/>
    <w:rsid w:val="001B0BC3"/>
    <w:rsid w:val="001B1E9C"/>
    <w:rsid w:val="001B6CF5"/>
    <w:rsid w:val="001C2327"/>
    <w:rsid w:val="001C2E5C"/>
    <w:rsid w:val="001C58B1"/>
    <w:rsid w:val="001D1153"/>
    <w:rsid w:val="001D3A7C"/>
    <w:rsid w:val="001D5CA2"/>
    <w:rsid w:val="001D6F91"/>
    <w:rsid w:val="001E44E7"/>
    <w:rsid w:val="001F385A"/>
    <w:rsid w:val="001F4BA4"/>
    <w:rsid w:val="00200563"/>
    <w:rsid w:val="00202988"/>
    <w:rsid w:val="00203DC6"/>
    <w:rsid w:val="00204562"/>
    <w:rsid w:val="00205523"/>
    <w:rsid w:val="00206DBF"/>
    <w:rsid w:val="00207892"/>
    <w:rsid w:val="0021219C"/>
    <w:rsid w:val="00212E6F"/>
    <w:rsid w:val="00226488"/>
    <w:rsid w:val="00230930"/>
    <w:rsid w:val="00232915"/>
    <w:rsid w:val="00233B51"/>
    <w:rsid w:val="00237524"/>
    <w:rsid w:val="00241495"/>
    <w:rsid w:val="002447BA"/>
    <w:rsid w:val="002450FA"/>
    <w:rsid w:val="002477D1"/>
    <w:rsid w:val="00247F6E"/>
    <w:rsid w:val="0025031D"/>
    <w:rsid w:val="002505C3"/>
    <w:rsid w:val="002620A0"/>
    <w:rsid w:val="00262DA6"/>
    <w:rsid w:val="002649F9"/>
    <w:rsid w:val="00265681"/>
    <w:rsid w:val="00265C58"/>
    <w:rsid w:val="00267653"/>
    <w:rsid w:val="002733C5"/>
    <w:rsid w:val="00274CA5"/>
    <w:rsid w:val="00275274"/>
    <w:rsid w:val="002826CE"/>
    <w:rsid w:val="00284F56"/>
    <w:rsid w:val="00290B84"/>
    <w:rsid w:val="002930FE"/>
    <w:rsid w:val="002955C0"/>
    <w:rsid w:val="002964BD"/>
    <w:rsid w:val="00297192"/>
    <w:rsid w:val="002A5340"/>
    <w:rsid w:val="002A5AF7"/>
    <w:rsid w:val="002A71E6"/>
    <w:rsid w:val="002A78D2"/>
    <w:rsid w:val="002B1274"/>
    <w:rsid w:val="002B1760"/>
    <w:rsid w:val="002B2B62"/>
    <w:rsid w:val="002B5408"/>
    <w:rsid w:val="002B7A14"/>
    <w:rsid w:val="002B7E3D"/>
    <w:rsid w:val="002D0C94"/>
    <w:rsid w:val="002D6CF7"/>
    <w:rsid w:val="002D7604"/>
    <w:rsid w:val="002E30A6"/>
    <w:rsid w:val="002F4DB6"/>
    <w:rsid w:val="002F533C"/>
    <w:rsid w:val="002F70EE"/>
    <w:rsid w:val="00302887"/>
    <w:rsid w:val="00302D76"/>
    <w:rsid w:val="00303623"/>
    <w:rsid w:val="00311D31"/>
    <w:rsid w:val="00313119"/>
    <w:rsid w:val="003131E5"/>
    <w:rsid w:val="0031643F"/>
    <w:rsid w:val="00316B2B"/>
    <w:rsid w:val="0032042A"/>
    <w:rsid w:val="003215B4"/>
    <w:rsid w:val="00321ED2"/>
    <w:rsid w:val="00322843"/>
    <w:rsid w:val="00326B30"/>
    <w:rsid w:val="00330386"/>
    <w:rsid w:val="003314ED"/>
    <w:rsid w:val="003333BB"/>
    <w:rsid w:val="003367EC"/>
    <w:rsid w:val="003374B6"/>
    <w:rsid w:val="00340E66"/>
    <w:rsid w:val="003420D5"/>
    <w:rsid w:val="00347DED"/>
    <w:rsid w:val="00353BD8"/>
    <w:rsid w:val="0035461E"/>
    <w:rsid w:val="00354CC8"/>
    <w:rsid w:val="003561AE"/>
    <w:rsid w:val="003566A7"/>
    <w:rsid w:val="00361281"/>
    <w:rsid w:val="00367EB6"/>
    <w:rsid w:val="00371DF3"/>
    <w:rsid w:val="0037799F"/>
    <w:rsid w:val="003827E6"/>
    <w:rsid w:val="00383E41"/>
    <w:rsid w:val="00383F3B"/>
    <w:rsid w:val="00386816"/>
    <w:rsid w:val="0039540B"/>
    <w:rsid w:val="00395877"/>
    <w:rsid w:val="00395E70"/>
    <w:rsid w:val="003A64A9"/>
    <w:rsid w:val="003A7782"/>
    <w:rsid w:val="003B0852"/>
    <w:rsid w:val="003B1399"/>
    <w:rsid w:val="003B33F4"/>
    <w:rsid w:val="003C047A"/>
    <w:rsid w:val="003C4C52"/>
    <w:rsid w:val="003C5C7B"/>
    <w:rsid w:val="003C66FC"/>
    <w:rsid w:val="003D02A7"/>
    <w:rsid w:val="003D0F45"/>
    <w:rsid w:val="003D11E9"/>
    <w:rsid w:val="003D138E"/>
    <w:rsid w:val="003D2840"/>
    <w:rsid w:val="003D309E"/>
    <w:rsid w:val="003D5117"/>
    <w:rsid w:val="003D60DE"/>
    <w:rsid w:val="003E0548"/>
    <w:rsid w:val="003E095A"/>
    <w:rsid w:val="003E249B"/>
    <w:rsid w:val="003E2502"/>
    <w:rsid w:val="003E5303"/>
    <w:rsid w:val="003F2716"/>
    <w:rsid w:val="003F32A4"/>
    <w:rsid w:val="003F46A8"/>
    <w:rsid w:val="003F58ED"/>
    <w:rsid w:val="00401AC4"/>
    <w:rsid w:val="00403589"/>
    <w:rsid w:val="004041AD"/>
    <w:rsid w:val="004146C1"/>
    <w:rsid w:val="0042214D"/>
    <w:rsid w:val="00422A52"/>
    <w:rsid w:val="00432311"/>
    <w:rsid w:val="00433F34"/>
    <w:rsid w:val="004341AC"/>
    <w:rsid w:val="00436579"/>
    <w:rsid w:val="00437721"/>
    <w:rsid w:val="00451444"/>
    <w:rsid w:val="0045257A"/>
    <w:rsid w:val="004545EB"/>
    <w:rsid w:val="00456C76"/>
    <w:rsid w:val="00460D5E"/>
    <w:rsid w:val="004623BE"/>
    <w:rsid w:val="0046293A"/>
    <w:rsid w:val="0046298B"/>
    <w:rsid w:val="00463056"/>
    <w:rsid w:val="00464158"/>
    <w:rsid w:val="004719CD"/>
    <w:rsid w:val="00476DE7"/>
    <w:rsid w:val="004801C2"/>
    <w:rsid w:val="00483405"/>
    <w:rsid w:val="00483425"/>
    <w:rsid w:val="00483BC5"/>
    <w:rsid w:val="00486341"/>
    <w:rsid w:val="00486C82"/>
    <w:rsid w:val="00486D83"/>
    <w:rsid w:val="004875CE"/>
    <w:rsid w:val="004902DE"/>
    <w:rsid w:val="00490C91"/>
    <w:rsid w:val="004954EB"/>
    <w:rsid w:val="004A4C93"/>
    <w:rsid w:val="004A672C"/>
    <w:rsid w:val="004A6957"/>
    <w:rsid w:val="004A78F6"/>
    <w:rsid w:val="004B0EE0"/>
    <w:rsid w:val="004B3500"/>
    <w:rsid w:val="004B44DC"/>
    <w:rsid w:val="004B4F4F"/>
    <w:rsid w:val="004C0790"/>
    <w:rsid w:val="004C22EF"/>
    <w:rsid w:val="004C60B8"/>
    <w:rsid w:val="004D3E8E"/>
    <w:rsid w:val="004D3FDD"/>
    <w:rsid w:val="004D49FE"/>
    <w:rsid w:val="004D5DDA"/>
    <w:rsid w:val="004D78B3"/>
    <w:rsid w:val="004E3015"/>
    <w:rsid w:val="004E4B66"/>
    <w:rsid w:val="004F1C65"/>
    <w:rsid w:val="004F1C9D"/>
    <w:rsid w:val="004F2AB9"/>
    <w:rsid w:val="0050188D"/>
    <w:rsid w:val="005061E1"/>
    <w:rsid w:val="00506DC0"/>
    <w:rsid w:val="00507416"/>
    <w:rsid w:val="005128AB"/>
    <w:rsid w:val="00513C51"/>
    <w:rsid w:val="00520619"/>
    <w:rsid w:val="00525034"/>
    <w:rsid w:val="00534F2C"/>
    <w:rsid w:val="0053671C"/>
    <w:rsid w:val="00536C50"/>
    <w:rsid w:val="00540A3E"/>
    <w:rsid w:val="00540ADD"/>
    <w:rsid w:val="00545BCA"/>
    <w:rsid w:val="005510C1"/>
    <w:rsid w:val="00554872"/>
    <w:rsid w:val="0055488D"/>
    <w:rsid w:val="0055716B"/>
    <w:rsid w:val="00565439"/>
    <w:rsid w:val="00566B06"/>
    <w:rsid w:val="005722A8"/>
    <w:rsid w:val="005742C2"/>
    <w:rsid w:val="00574816"/>
    <w:rsid w:val="00577D3F"/>
    <w:rsid w:val="00582E84"/>
    <w:rsid w:val="00583A5B"/>
    <w:rsid w:val="00585F2C"/>
    <w:rsid w:val="005869E5"/>
    <w:rsid w:val="00593B54"/>
    <w:rsid w:val="00595B5E"/>
    <w:rsid w:val="00597897"/>
    <w:rsid w:val="005A4ADA"/>
    <w:rsid w:val="005A4F7F"/>
    <w:rsid w:val="005B1187"/>
    <w:rsid w:val="005B4406"/>
    <w:rsid w:val="005B4623"/>
    <w:rsid w:val="005B6078"/>
    <w:rsid w:val="005B60C3"/>
    <w:rsid w:val="005B7663"/>
    <w:rsid w:val="005C02AC"/>
    <w:rsid w:val="005C25E0"/>
    <w:rsid w:val="005C29AA"/>
    <w:rsid w:val="005C2E35"/>
    <w:rsid w:val="005C4E95"/>
    <w:rsid w:val="005C7082"/>
    <w:rsid w:val="005D2EA2"/>
    <w:rsid w:val="005E03A7"/>
    <w:rsid w:val="005E0A9C"/>
    <w:rsid w:val="005E0D16"/>
    <w:rsid w:val="005E1392"/>
    <w:rsid w:val="005E1C00"/>
    <w:rsid w:val="005E1FE0"/>
    <w:rsid w:val="005E256C"/>
    <w:rsid w:val="005E2649"/>
    <w:rsid w:val="005E4259"/>
    <w:rsid w:val="005E4B49"/>
    <w:rsid w:val="00605F49"/>
    <w:rsid w:val="006068C0"/>
    <w:rsid w:val="006078C1"/>
    <w:rsid w:val="0061041C"/>
    <w:rsid w:val="00610FA3"/>
    <w:rsid w:val="00616720"/>
    <w:rsid w:val="00623EDF"/>
    <w:rsid w:val="00624023"/>
    <w:rsid w:val="006244D7"/>
    <w:rsid w:val="00630BB5"/>
    <w:rsid w:val="00630BED"/>
    <w:rsid w:val="00634178"/>
    <w:rsid w:val="0063591D"/>
    <w:rsid w:val="0063685B"/>
    <w:rsid w:val="006432A3"/>
    <w:rsid w:val="00644DAF"/>
    <w:rsid w:val="00653316"/>
    <w:rsid w:val="00664352"/>
    <w:rsid w:val="006706DE"/>
    <w:rsid w:val="0067120C"/>
    <w:rsid w:val="006745D1"/>
    <w:rsid w:val="006772DE"/>
    <w:rsid w:val="00677B8D"/>
    <w:rsid w:val="00681896"/>
    <w:rsid w:val="00681CF5"/>
    <w:rsid w:val="006843B0"/>
    <w:rsid w:val="006927D5"/>
    <w:rsid w:val="00697B86"/>
    <w:rsid w:val="00697DE9"/>
    <w:rsid w:val="006A0B52"/>
    <w:rsid w:val="006A0F3A"/>
    <w:rsid w:val="006A23AF"/>
    <w:rsid w:val="006A4B6D"/>
    <w:rsid w:val="006A55C8"/>
    <w:rsid w:val="006B2C8D"/>
    <w:rsid w:val="006B3DCB"/>
    <w:rsid w:val="006B51B0"/>
    <w:rsid w:val="006B5F1D"/>
    <w:rsid w:val="006B6AAD"/>
    <w:rsid w:val="006B777A"/>
    <w:rsid w:val="006C2E23"/>
    <w:rsid w:val="006C6D4D"/>
    <w:rsid w:val="006C72A9"/>
    <w:rsid w:val="006C7738"/>
    <w:rsid w:val="006D3D2C"/>
    <w:rsid w:val="006D46C4"/>
    <w:rsid w:val="006D6FB1"/>
    <w:rsid w:val="006D7377"/>
    <w:rsid w:val="006E0A17"/>
    <w:rsid w:val="006E107A"/>
    <w:rsid w:val="006E2790"/>
    <w:rsid w:val="006F17E5"/>
    <w:rsid w:val="006F4661"/>
    <w:rsid w:val="006F586C"/>
    <w:rsid w:val="006F61C8"/>
    <w:rsid w:val="006F7888"/>
    <w:rsid w:val="007022CF"/>
    <w:rsid w:val="007060C6"/>
    <w:rsid w:val="00706D85"/>
    <w:rsid w:val="00707ECB"/>
    <w:rsid w:val="00710A2B"/>
    <w:rsid w:val="00711910"/>
    <w:rsid w:val="00717755"/>
    <w:rsid w:val="00723D17"/>
    <w:rsid w:val="007276CC"/>
    <w:rsid w:val="00727CD2"/>
    <w:rsid w:val="00727DAA"/>
    <w:rsid w:val="007328CF"/>
    <w:rsid w:val="00734D53"/>
    <w:rsid w:val="00735BBF"/>
    <w:rsid w:val="00736360"/>
    <w:rsid w:val="0074119E"/>
    <w:rsid w:val="007424C2"/>
    <w:rsid w:val="00745A64"/>
    <w:rsid w:val="00747A64"/>
    <w:rsid w:val="00756917"/>
    <w:rsid w:val="0075693F"/>
    <w:rsid w:val="0076389E"/>
    <w:rsid w:val="00765EA8"/>
    <w:rsid w:val="00766267"/>
    <w:rsid w:val="0076648B"/>
    <w:rsid w:val="00773872"/>
    <w:rsid w:val="007814C5"/>
    <w:rsid w:val="0078432C"/>
    <w:rsid w:val="007911BF"/>
    <w:rsid w:val="007925C9"/>
    <w:rsid w:val="007A0A58"/>
    <w:rsid w:val="007A3BC5"/>
    <w:rsid w:val="007A56EE"/>
    <w:rsid w:val="007B032B"/>
    <w:rsid w:val="007B06D3"/>
    <w:rsid w:val="007B2D1A"/>
    <w:rsid w:val="007B3107"/>
    <w:rsid w:val="007B3920"/>
    <w:rsid w:val="007B3CD6"/>
    <w:rsid w:val="007B4CB0"/>
    <w:rsid w:val="007B57EC"/>
    <w:rsid w:val="007B6719"/>
    <w:rsid w:val="007C0BE7"/>
    <w:rsid w:val="007C16DF"/>
    <w:rsid w:val="007D00BD"/>
    <w:rsid w:val="007D22A2"/>
    <w:rsid w:val="007D4048"/>
    <w:rsid w:val="007D450D"/>
    <w:rsid w:val="007D5279"/>
    <w:rsid w:val="007D611F"/>
    <w:rsid w:val="007F5DB7"/>
    <w:rsid w:val="00801526"/>
    <w:rsid w:val="00801607"/>
    <w:rsid w:val="008043F9"/>
    <w:rsid w:val="00815254"/>
    <w:rsid w:val="00815709"/>
    <w:rsid w:val="008251BF"/>
    <w:rsid w:val="008277F5"/>
    <w:rsid w:val="0083016C"/>
    <w:rsid w:val="00831D65"/>
    <w:rsid w:val="0083352D"/>
    <w:rsid w:val="00837F50"/>
    <w:rsid w:val="008403EA"/>
    <w:rsid w:val="0085496B"/>
    <w:rsid w:val="00854A5E"/>
    <w:rsid w:val="00854D8B"/>
    <w:rsid w:val="008567EA"/>
    <w:rsid w:val="00863037"/>
    <w:rsid w:val="00872DEB"/>
    <w:rsid w:val="00875F52"/>
    <w:rsid w:val="008775B5"/>
    <w:rsid w:val="008809A5"/>
    <w:rsid w:val="00881022"/>
    <w:rsid w:val="008823BB"/>
    <w:rsid w:val="00885CBB"/>
    <w:rsid w:val="00887CC1"/>
    <w:rsid w:val="00892877"/>
    <w:rsid w:val="008A1A2E"/>
    <w:rsid w:val="008A42A7"/>
    <w:rsid w:val="008A5CF7"/>
    <w:rsid w:val="008A7959"/>
    <w:rsid w:val="008B0961"/>
    <w:rsid w:val="008B1ADF"/>
    <w:rsid w:val="008B4D7A"/>
    <w:rsid w:val="008C238E"/>
    <w:rsid w:val="008C5756"/>
    <w:rsid w:val="008C65A4"/>
    <w:rsid w:val="008D0878"/>
    <w:rsid w:val="008D5E0D"/>
    <w:rsid w:val="008E07DC"/>
    <w:rsid w:val="008E319E"/>
    <w:rsid w:val="008E4641"/>
    <w:rsid w:val="008E46C6"/>
    <w:rsid w:val="008E50D0"/>
    <w:rsid w:val="008E543B"/>
    <w:rsid w:val="008F0BBF"/>
    <w:rsid w:val="008F2871"/>
    <w:rsid w:val="008F5FAB"/>
    <w:rsid w:val="008F6E19"/>
    <w:rsid w:val="00901FB2"/>
    <w:rsid w:val="009065A0"/>
    <w:rsid w:val="00907454"/>
    <w:rsid w:val="009125CB"/>
    <w:rsid w:val="00916754"/>
    <w:rsid w:val="0091749D"/>
    <w:rsid w:val="00917AB8"/>
    <w:rsid w:val="00924A30"/>
    <w:rsid w:val="00926D93"/>
    <w:rsid w:val="00933542"/>
    <w:rsid w:val="009335F7"/>
    <w:rsid w:val="009359E3"/>
    <w:rsid w:val="00935FDE"/>
    <w:rsid w:val="00936477"/>
    <w:rsid w:val="0093712D"/>
    <w:rsid w:val="0093723A"/>
    <w:rsid w:val="009447B6"/>
    <w:rsid w:val="0094562D"/>
    <w:rsid w:val="009470EF"/>
    <w:rsid w:val="009503E1"/>
    <w:rsid w:val="0095180E"/>
    <w:rsid w:val="00952A82"/>
    <w:rsid w:val="009541BE"/>
    <w:rsid w:val="0095712B"/>
    <w:rsid w:val="00960BFE"/>
    <w:rsid w:val="009649C1"/>
    <w:rsid w:val="00964BA7"/>
    <w:rsid w:val="00973202"/>
    <w:rsid w:val="0097423F"/>
    <w:rsid w:val="00977E3F"/>
    <w:rsid w:val="00977E7C"/>
    <w:rsid w:val="00985576"/>
    <w:rsid w:val="00990F0A"/>
    <w:rsid w:val="00991C10"/>
    <w:rsid w:val="00993ACC"/>
    <w:rsid w:val="009A02C4"/>
    <w:rsid w:val="009A08FB"/>
    <w:rsid w:val="009B2ED4"/>
    <w:rsid w:val="009B62C1"/>
    <w:rsid w:val="009C37B8"/>
    <w:rsid w:val="009C6A0E"/>
    <w:rsid w:val="009D7B94"/>
    <w:rsid w:val="009E1EB9"/>
    <w:rsid w:val="009E5A06"/>
    <w:rsid w:val="009F0DD2"/>
    <w:rsid w:val="009F1CC5"/>
    <w:rsid w:val="009F1F40"/>
    <w:rsid w:val="009F4E03"/>
    <w:rsid w:val="009F535B"/>
    <w:rsid w:val="009F537A"/>
    <w:rsid w:val="009F6062"/>
    <w:rsid w:val="009F7E92"/>
    <w:rsid w:val="00A00E96"/>
    <w:rsid w:val="00A0157C"/>
    <w:rsid w:val="00A067E3"/>
    <w:rsid w:val="00A123A5"/>
    <w:rsid w:val="00A12990"/>
    <w:rsid w:val="00A1389E"/>
    <w:rsid w:val="00A17172"/>
    <w:rsid w:val="00A17E75"/>
    <w:rsid w:val="00A23968"/>
    <w:rsid w:val="00A239CB"/>
    <w:rsid w:val="00A263EC"/>
    <w:rsid w:val="00A27FD8"/>
    <w:rsid w:val="00A31FB8"/>
    <w:rsid w:val="00A34DC1"/>
    <w:rsid w:val="00A365FC"/>
    <w:rsid w:val="00A37575"/>
    <w:rsid w:val="00A404FA"/>
    <w:rsid w:val="00A4097F"/>
    <w:rsid w:val="00A4379F"/>
    <w:rsid w:val="00A45A15"/>
    <w:rsid w:val="00A5162D"/>
    <w:rsid w:val="00A61C9F"/>
    <w:rsid w:val="00A66C5B"/>
    <w:rsid w:val="00A70925"/>
    <w:rsid w:val="00A7415D"/>
    <w:rsid w:val="00A8078B"/>
    <w:rsid w:val="00A850AB"/>
    <w:rsid w:val="00A90F11"/>
    <w:rsid w:val="00A9534E"/>
    <w:rsid w:val="00A97C9F"/>
    <w:rsid w:val="00AA647A"/>
    <w:rsid w:val="00AA7948"/>
    <w:rsid w:val="00AB044A"/>
    <w:rsid w:val="00AB1655"/>
    <w:rsid w:val="00AB2460"/>
    <w:rsid w:val="00AB2A74"/>
    <w:rsid w:val="00AB60E2"/>
    <w:rsid w:val="00AB61B2"/>
    <w:rsid w:val="00AC17F0"/>
    <w:rsid w:val="00AC2118"/>
    <w:rsid w:val="00AC2B9D"/>
    <w:rsid w:val="00AC3FCC"/>
    <w:rsid w:val="00AC45E6"/>
    <w:rsid w:val="00AC4951"/>
    <w:rsid w:val="00AC6411"/>
    <w:rsid w:val="00AC6740"/>
    <w:rsid w:val="00AC69C6"/>
    <w:rsid w:val="00AC785E"/>
    <w:rsid w:val="00AD028E"/>
    <w:rsid w:val="00AD036C"/>
    <w:rsid w:val="00AD0D57"/>
    <w:rsid w:val="00AD180D"/>
    <w:rsid w:val="00AD7D31"/>
    <w:rsid w:val="00AE22BE"/>
    <w:rsid w:val="00AE5F26"/>
    <w:rsid w:val="00AE79BF"/>
    <w:rsid w:val="00AF0C9D"/>
    <w:rsid w:val="00AF4113"/>
    <w:rsid w:val="00AF4835"/>
    <w:rsid w:val="00AF70C5"/>
    <w:rsid w:val="00B00B4D"/>
    <w:rsid w:val="00B02510"/>
    <w:rsid w:val="00B05BCB"/>
    <w:rsid w:val="00B074BB"/>
    <w:rsid w:val="00B10155"/>
    <w:rsid w:val="00B14D59"/>
    <w:rsid w:val="00B2385F"/>
    <w:rsid w:val="00B25F42"/>
    <w:rsid w:val="00B329C1"/>
    <w:rsid w:val="00B34256"/>
    <w:rsid w:val="00B4060F"/>
    <w:rsid w:val="00B447B7"/>
    <w:rsid w:val="00B50BA2"/>
    <w:rsid w:val="00B55654"/>
    <w:rsid w:val="00B55F70"/>
    <w:rsid w:val="00B62808"/>
    <w:rsid w:val="00B62FC2"/>
    <w:rsid w:val="00B64ABD"/>
    <w:rsid w:val="00B7196F"/>
    <w:rsid w:val="00B74451"/>
    <w:rsid w:val="00B75E90"/>
    <w:rsid w:val="00B765DC"/>
    <w:rsid w:val="00B85DFB"/>
    <w:rsid w:val="00B94C30"/>
    <w:rsid w:val="00BA23DF"/>
    <w:rsid w:val="00BA28AD"/>
    <w:rsid w:val="00BA677E"/>
    <w:rsid w:val="00BB23BD"/>
    <w:rsid w:val="00BB4330"/>
    <w:rsid w:val="00BB481E"/>
    <w:rsid w:val="00BB7F2C"/>
    <w:rsid w:val="00BC2651"/>
    <w:rsid w:val="00BC4DD5"/>
    <w:rsid w:val="00BC7DEF"/>
    <w:rsid w:val="00BD34A2"/>
    <w:rsid w:val="00BD4D5A"/>
    <w:rsid w:val="00BD73B4"/>
    <w:rsid w:val="00BE0731"/>
    <w:rsid w:val="00BF2669"/>
    <w:rsid w:val="00BF323F"/>
    <w:rsid w:val="00BF7904"/>
    <w:rsid w:val="00C00934"/>
    <w:rsid w:val="00C10450"/>
    <w:rsid w:val="00C10EF7"/>
    <w:rsid w:val="00C14572"/>
    <w:rsid w:val="00C14AFD"/>
    <w:rsid w:val="00C20611"/>
    <w:rsid w:val="00C248CB"/>
    <w:rsid w:val="00C25812"/>
    <w:rsid w:val="00C26ECD"/>
    <w:rsid w:val="00C30C5A"/>
    <w:rsid w:val="00C3243C"/>
    <w:rsid w:val="00C32E82"/>
    <w:rsid w:val="00C34D16"/>
    <w:rsid w:val="00C428BF"/>
    <w:rsid w:val="00C43860"/>
    <w:rsid w:val="00C45EE4"/>
    <w:rsid w:val="00C5001A"/>
    <w:rsid w:val="00C61CD2"/>
    <w:rsid w:val="00C62209"/>
    <w:rsid w:val="00C627E2"/>
    <w:rsid w:val="00C672C9"/>
    <w:rsid w:val="00C7098F"/>
    <w:rsid w:val="00C76579"/>
    <w:rsid w:val="00C804A6"/>
    <w:rsid w:val="00C82DFA"/>
    <w:rsid w:val="00C8401E"/>
    <w:rsid w:val="00C84B05"/>
    <w:rsid w:val="00C85239"/>
    <w:rsid w:val="00C86B1F"/>
    <w:rsid w:val="00C9076A"/>
    <w:rsid w:val="00C92F5D"/>
    <w:rsid w:val="00C950DE"/>
    <w:rsid w:val="00C96692"/>
    <w:rsid w:val="00CA2038"/>
    <w:rsid w:val="00CA3A2A"/>
    <w:rsid w:val="00CA4A29"/>
    <w:rsid w:val="00CA6234"/>
    <w:rsid w:val="00CB2FF5"/>
    <w:rsid w:val="00CB45BC"/>
    <w:rsid w:val="00CB47FC"/>
    <w:rsid w:val="00CB5142"/>
    <w:rsid w:val="00CC0603"/>
    <w:rsid w:val="00CC149F"/>
    <w:rsid w:val="00CC406E"/>
    <w:rsid w:val="00CC7860"/>
    <w:rsid w:val="00CD01CC"/>
    <w:rsid w:val="00CD1560"/>
    <w:rsid w:val="00CE0995"/>
    <w:rsid w:val="00CE1C71"/>
    <w:rsid w:val="00CE1D41"/>
    <w:rsid w:val="00CE1EAC"/>
    <w:rsid w:val="00CE4260"/>
    <w:rsid w:val="00CE5CE9"/>
    <w:rsid w:val="00CE6AF6"/>
    <w:rsid w:val="00CE7421"/>
    <w:rsid w:val="00CF224D"/>
    <w:rsid w:val="00CF35A2"/>
    <w:rsid w:val="00CF661F"/>
    <w:rsid w:val="00CF682E"/>
    <w:rsid w:val="00D023B6"/>
    <w:rsid w:val="00D16022"/>
    <w:rsid w:val="00D24228"/>
    <w:rsid w:val="00D25DEA"/>
    <w:rsid w:val="00D313CD"/>
    <w:rsid w:val="00D319D5"/>
    <w:rsid w:val="00D3206E"/>
    <w:rsid w:val="00D3470A"/>
    <w:rsid w:val="00D34FF2"/>
    <w:rsid w:val="00D3622C"/>
    <w:rsid w:val="00D439FB"/>
    <w:rsid w:val="00D4656F"/>
    <w:rsid w:val="00D474F4"/>
    <w:rsid w:val="00D51971"/>
    <w:rsid w:val="00D52624"/>
    <w:rsid w:val="00D54419"/>
    <w:rsid w:val="00D618A1"/>
    <w:rsid w:val="00D635DE"/>
    <w:rsid w:val="00D63DF6"/>
    <w:rsid w:val="00D6739B"/>
    <w:rsid w:val="00D71646"/>
    <w:rsid w:val="00D731B4"/>
    <w:rsid w:val="00D76772"/>
    <w:rsid w:val="00D81E85"/>
    <w:rsid w:val="00D95AF0"/>
    <w:rsid w:val="00D96483"/>
    <w:rsid w:val="00D97599"/>
    <w:rsid w:val="00DA29EF"/>
    <w:rsid w:val="00DA4D59"/>
    <w:rsid w:val="00DA6B8E"/>
    <w:rsid w:val="00DB1774"/>
    <w:rsid w:val="00DB1FE4"/>
    <w:rsid w:val="00DB2046"/>
    <w:rsid w:val="00DB49CF"/>
    <w:rsid w:val="00DB532D"/>
    <w:rsid w:val="00DB5EB1"/>
    <w:rsid w:val="00DB68EC"/>
    <w:rsid w:val="00DC3F50"/>
    <w:rsid w:val="00DC5FFC"/>
    <w:rsid w:val="00DD5B3A"/>
    <w:rsid w:val="00DD7534"/>
    <w:rsid w:val="00DE3506"/>
    <w:rsid w:val="00DE60F1"/>
    <w:rsid w:val="00DE64B3"/>
    <w:rsid w:val="00DF0201"/>
    <w:rsid w:val="00DF09E1"/>
    <w:rsid w:val="00DF2259"/>
    <w:rsid w:val="00DF2B98"/>
    <w:rsid w:val="00DF7774"/>
    <w:rsid w:val="00E0124F"/>
    <w:rsid w:val="00E10722"/>
    <w:rsid w:val="00E15DE7"/>
    <w:rsid w:val="00E166AB"/>
    <w:rsid w:val="00E2092A"/>
    <w:rsid w:val="00E22AB6"/>
    <w:rsid w:val="00E24FEE"/>
    <w:rsid w:val="00E328E9"/>
    <w:rsid w:val="00E3304A"/>
    <w:rsid w:val="00E3663B"/>
    <w:rsid w:val="00E379DC"/>
    <w:rsid w:val="00E41529"/>
    <w:rsid w:val="00E41851"/>
    <w:rsid w:val="00E47B1A"/>
    <w:rsid w:val="00E5395B"/>
    <w:rsid w:val="00E53B49"/>
    <w:rsid w:val="00E54BC6"/>
    <w:rsid w:val="00E567F3"/>
    <w:rsid w:val="00E56C90"/>
    <w:rsid w:val="00E613ED"/>
    <w:rsid w:val="00E637B9"/>
    <w:rsid w:val="00E650C6"/>
    <w:rsid w:val="00E66230"/>
    <w:rsid w:val="00E75D4C"/>
    <w:rsid w:val="00E825B5"/>
    <w:rsid w:val="00E84393"/>
    <w:rsid w:val="00E866B3"/>
    <w:rsid w:val="00E91BAA"/>
    <w:rsid w:val="00E925D4"/>
    <w:rsid w:val="00EA18B4"/>
    <w:rsid w:val="00EA276C"/>
    <w:rsid w:val="00EA3C55"/>
    <w:rsid w:val="00EA3ED8"/>
    <w:rsid w:val="00EA489F"/>
    <w:rsid w:val="00EB0717"/>
    <w:rsid w:val="00EB439E"/>
    <w:rsid w:val="00EB50B6"/>
    <w:rsid w:val="00EB5548"/>
    <w:rsid w:val="00EB5E52"/>
    <w:rsid w:val="00EC60CB"/>
    <w:rsid w:val="00EC7D52"/>
    <w:rsid w:val="00ED167C"/>
    <w:rsid w:val="00ED1E2A"/>
    <w:rsid w:val="00ED38C1"/>
    <w:rsid w:val="00ED4D32"/>
    <w:rsid w:val="00ED6ABF"/>
    <w:rsid w:val="00ED72E6"/>
    <w:rsid w:val="00EE06AF"/>
    <w:rsid w:val="00EE1881"/>
    <w:rsid w:val="00EE1B95"/>
    <w:rsid w:val="00EE22A2"/>
    <w:rsid w:val="00EE4229"/>
    <w:rsid w:val="00EE73A8"/>
    <w:rsid w:val="00EF225C"/>
    <w:rsid w:val="00EF41CD"/>
    <w:rsid w:val="00EF52B2"/>
    <w:rsid w:val="00EF5897"/>
    <w:rsid w:val="00EF6FBF"/>
    <w:rsid w:val="00EF70FE"/>
    <w:rsid w:val="00EF7F98"/>
    <w:rsid w:val="00F0173A"/>
    <w:rsid w:val="00F0462B"/>
    <w:rsid w:val="00F06885"/>
    <w:rsid w:val="00F1009D"/>
    <w:rsid w:val="00F129BA"/>
    <w:rsid w:val="00F13B14"/>
    <w:rsid w:val="00F13DB8"/>
    <w:rsid w:val="00F1474B"/>
    <w:rsid w:val="00F16D52"/>
    <w:rsid w:val="00F22BBB"/>
    <w:rsid w:val="00F26382"/>
    <w:rsid w:val="00F36FD3"/>
    <w:rsid w:val="00F400BA"/>
    <w:rsid w:val="00F44FEB"/>
    <w:rsid w:val="00F457EA"/>
    <w:rsid w:val="00F4581C"/>
    <w:rsid w:val="00F50BA0"/>
    <w:rsid w:val="00F52632"/>
    <w:rsid w:val="00F57716"/>
    <w:rsid w:val="00F57783"/>
    <w:rsid w:val="00F60F76"/>
    <w:rsid w:val="00F613ED"/>
    <w:rsid w:val="00F61E57"/>
    <w:rsid w:val="00F65A18"/>
    <w:rsid w:val="00F7175F"/>
    <w:rsid w:val="00F717B9"/>
    <w:rsid w:val="00F73484"/>
    <w:rsid w:val="00F73F52"/>
    <w:rsid w:val="00F74A6B"/>
    <w:rsid w:val="00F755D2"/>
    <w:rsid w:val="00F918FF"/>
    <w:rsid w:val="00F96338"/>
    <w:rsid w:val="00FA0417"/>
    <w:rsid w:val="00FA2016"/>
    <w:rsid w:val="00FA2BC4"/>
    <w:rsid w:val="00FA53C8"/>
    <w:rsid w:val="00FA5479"/>
    <w:rsid w:val="00FA59FF"/>
    <w:rsid w:val="00FA7E1B"/>
    <w:rsid w:val="00FB4F28"/>
    <w:rsid w:val="00FB6166"/>
    <w:rsid w:val="00FB7F89"/>
    <w:rsid w:val="00FC1894"/>
    <w:rsid w:val="00FC3603"/>
    <w:rsid w:val="00FC4E4D"/>
    <w:rsid w:val="00FC52DB"/>
    <w:rsid w:val="00FC6DFA"/>
    <w:rsid w:val="00FD0602"/>
    <w:rsid w:val="00FD0ACA"/>
    <w:rsid w:val="00FD2EF4"/>
    <w:rsid w:val="00FD4558"/>
    <w:rsid w:val="00FD5EFD"/>
    <w:rsid w:val="00FE3C4F"/>
    <w:rsid w:val="00FF01A9"/>
    <w:rsid w:val="00FF38F8"/>
    <w:rsid w:val="00FF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C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6C5B"/>
  </w:style>
  <w:style w:type="paragraph" w:styleId="a5">
    <w:name w:val="footer"/>
    <w:basedOn w:val="a"/>
    <w:link w:val="a6"/>
    <w:uiPriority w:val="99"/>
    <w:unhideWhenUsed/>
    <w:rsid w:val="00A66C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6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C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6C5B"/>
  </w:style>
  <w:style w:type="paragraph" w:styleId="a5">
    <w:name w:val="footer"/>
    <w:basedOn w:val="a"/>
    <w:link w:val="a6"/>
    <w:uiPriority w:val="99"/>
    <w:unhideWhenUsed/>
    <w:rsid w:val="00A66C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8225</Words>
  <Characters>46889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4</cp:revision>
  <dcterms:created xsi:type="dcterms:W3CDTF">2011-12-27T13:00:00Z</dcterms:created>
  <dcterms:modified xsi:type="dcterms:W3CDTF">2011-12-27T13:03:00Z</dcterms:modified>
</cp:coreProperties>
</file>